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32" w:rsidRDefault="00674A32" w:rsidP="0091760E">
      <w:pPr>
        <w:widowControl/>
        <w:jc w:val="center"/>
        <w:rPr>
          <w:rFonts w:ascii="楷体_GB2312" w:eastAsia="楷体_GB2312" w:hAnsi="宋体"/>
          <w:b/>
        </w:rPr>
      </w:pPr>
      <w:r w:rsidRPr="00260E39">
        <w:rPr>
          <w:rFonts w:ascii="楷体_GB2312" w:eastAsia="楷体_GB2312" w:hAnsi="宋体" w:hint="eastAsia"/>
          <w:b/>
          <w:sz w:val="28"/>
        </w:rPr>
        <w:t>食品大型设备能力完善项目</w:t>
      </w:r>
      <w:r w:rsidR="00237470">
        <w:rPr>
          <w:rFonts w:ascii="楷体_GB2312" w:eastAsia="楷体_GB2312" w:hAnsi="宋体" w:hint="eastAsia"/>
          <w:b/>
          <w:sz w:val="28"/>
        </w:rPr>
        <w:t>拟采购</w:t>
      </w:r>
      <w:r>
        <w:rPr>
          <w:rFonts w:ascii="楷体_GB2312" w:eastAsia="楷体_GB2312" w:hAnsi="宋体" w:hint="eastAsia"/>
          <w:b/>
          <w:sz w:val="28"/>
        </w:rPr>
        <w:t>设备及技术参数</w:t>
      </w:r>
    </w:p>
    <w:p w:rsidR="00674A32" w:rsidRDefault="00674A32" w:rsidP="00674A32">
      <w:pPr>
        <w:jc w:val="right"/>
        <w:rPr>
          <w:rFonts w:asciiTheme="minorEastAsia" w:eastAsiaTheme="minorEastAsia" w:hAnsiTheme="minorEastAsia"/>
          <w:sz w:val="18"/>
          <w:szCs w:val="18"/>
        </w:rPr>
      </w:pPr>
    </w:p>
    <w:tbl>
      <w:tblPr>
        <w:tblW w:w="94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2"/>
        <w:gridCol w:w="7200"/>
        <w:gridCol w:w="992"/>
      </w:tblGrid>
      <w:tr w:rsidR="00674A32" w:rsidTr="00701001">
        <w:trPr>
          <w:tblHeader/>
        </w:trPr>
        <w:tc>
          <w:tcPr>
            <w:tcW w:w="425" w:type="dxa"/>
            <w:shd w:val="pct5" w:color="auto" w:fill="auto"/>
            <w:vAlign w:val="center"/>
          </w:tcPr>
          <w:p w:rsidR="00674A32" w:rsidRDefault="00674A32" w:rsidP="00701001">
            <w:pPr>
              <w:ind w:leftChars="-50" w:left="-160" w:rightChars="-50" w:right="-16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852" w:type="dxa"/>
            <w:shd w:val="pct5" w:color="auto" w:fill="auto"/>
            <w:vAlign w:val="center"/>
          </w:tcPr>
          <w:p w:rsidR="00674A32" w:rsidRDefault="00674A32" w:rsidP="00701001">
            <w:pPr>
              <w:ind w:leftChars="-50" w:left="-160" w:rightChars="-50" w:right="-16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仪器设</w:t>
            </w:r>
          </w:p>
          <w:p w:rsidR="00674A32" w:rsidRDefault="00674A32" w:rsidP="00701001">
            <w:pPr>
              <w:ind w:leftChars="-50" w:left="-160" w:rightChars="-50" w:right="-16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备名称</w:t>
            </w:r>
          </w:p>
        </w:tc>
        <w:tc>
          <w:tcPr>
            <w:tcW w:w="7200" w:type="dxa"/>
            <w:shd w:val="pct5" w:color="auto" w:fill="auto"/>
            <w:vAlign w:val="center"/>
          </w:tcPr>
          <w:p w:rsidR="00674A32" w:rsidRDefault="00674A32" w:rsidP="00701001">
            <w:pPr>
              <w:ind w:leftChars="-50" w:left="-160" w:rightChars="-50" w:right="-16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技术参数和环境要求</w:t>
            </w:r>
          </w:p>
        </w:tc>
        <w:tc>
          <w:tcPr>
            <w:tcW w:w="992" w:type="dxa"/>
            <w:shd w:val="pct5" w:color="auto" w:fill="auto"/>
            <w:vAlign w:val="center"/>
          </w:tcPr>
          <w:p w:rsidR="00674A32" w:rsidRDefault="00674A32" w:rsidP="00701001">
            <w:pPr>
              <w:ind w:leftChars="-50" w:left="-160" w:rightChars="-50" w:right="-16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台</w:t>
            </w:r>
          </w:p>
          <w:p w:rsidR="00674A32" w:rsidRDefault="00674A32" w:rsidP="00701001">
            <w:pPr>
              <w:ind w:leftChars="-50" w:left="-160" w:rightChars="-50" w:right="-16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/套数</w:t>
            </w:r>
          </w:p>
        </w:tc>
      </w:tr>
      <w:tr w:rsidR="00674A32" w:rsidTr="00701001">
        <w:tc>
          <w:tcPr>
            <w:tcW w:w="425" w:type="dxa"/>
            <w:shd w:val="clear" w:color="auto" w:fill="auto"/>
            <w:vAlign w:val="center"/>
          </w:tcPr>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2" w:type="dxa"/>
            <w:shd w:val="clear" w:color="auto" w:fill="auto"/>
            <w:vAlign w:val="center"/>
          </w:tcPr>
          <w:p w:rsidR="00674A32" w:rsidRDefault="00674A32" w:rsidP="0070100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超高效液相色谱-串联质谱仪</w:t>
            </w:r>
          </w:p>
        </w:tc>
        <w:tc>
          <w:tcPr>
            <w:tcW w:w="7200" w:type="dxa"/>
            <w:shd w:val="clear" w:color="auto" w:fill="auto"/>
            <w:vAlign w:val="center"/>
          </w:tcPr>
          <w:p w:rsidR="00674A32" w:rsidRDefault="00674A32" w:rsidP="00701001">
            <w:pPr>
              <w:spacing w:line="240" w:lineRule="exact"/>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一、技术参数要求</w:t>
            </w:r>
          </w:p>
          <w:p w:rsidR="00674A32" w:rsidRDefault="00674A32" w:rsidP="00701001">
            <w:pPr>
              <w:spacing w:line="240" w:lineRule="exact"/>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1.总要求</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 安全性符合中国及国际有关标准或规定；</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 电源电压: 单相220V±10%；</w:t>
            </w:r>
            <w:bookmarkStart w:id="0" w:name="_GoBack"/>
            <w:bookmarkEnd w:id="0"/>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 环境温度: 15～30℃；</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 相对湿度: 35～80%；</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 仪器灵敏度要高，稳定，重复性好；</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 液相主机及串联质谱仪可为同一厂家生产或不同厂家生产，但必须保证联机技术的稳定性，确保售后系统维护与技术服务的可靠性；</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 为原装的新仪器；</w:t>
            </w:r>
          </w:p>
          <w:p w:rsidR="00674A32" w:rsidRDefault="00674A32" w:rsidP="00701001">
            <w:pPr>
              <w:spacing w:line="240" w:lineRule="exact"/>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二、性能指标</w:t>
            </w:r>
          </w:p>
          <w:p w:rsidR="00674A32" w:rsidRDefault="00674A32" w:rsidP="00701001">
            <w:pPr>
              <w:spacing w:line="240" w:lineRule="exact"/>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1. 超高效液相色谱仪技术性能</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1.1溶剂管理系统</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1.1.1</w:t>
            </w:r>
            <w:proofErr w:type="gramStart"/>
            <w:r>
              <w:rPr>
                <w:rFonts w:asciiTheme="minorEastAsia" w:eastAsiaTheme="minorEastAsia" w:hAnsiTheme="minorEastAsia" w:hint="eastAsia"/>
                <w:color w:val="000000" w:themeColor="text1"/>
                <w:sz w:val="18"/>
                <w:szCs w:val="18"/>
              </w:rPr>
              <w:t>四</w:t>
            </w:r>
            <w:proofErr w:type="gramEnd"/>
            <w:r>
              <w:rPr>
                <w:rFonts w:asciiTheme="minorEastAsia" w:eastAsiaTheme="minorEastAsia" w:hAnsiTheme="minorEastAsia" w:hint="eastAsia"/>
                <w:color w:val="000000" w:themeColor="text1"/>
                <w:sz w:val="18"/>
                <w:szCs w:val="18"/>
              </w:rPr>
              <w:t>元梯度泵或二元高压梯度泵，四种流动相可选；</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1.1.2压力范围：最大耐受压力≥12500psi；</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1.1.3流速范围：0.001~2mL/min；</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1.1.4延迟体积：&lt; 100μL，不随反压变化；</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1.1.5流速精度：≤0.08%RSD；</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1.1.6流速准确度：±1.0%；</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1.1.7在线脱气机：所有通道均可在线脱气，有自动柱塞清洗；</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1.1.8梯度准确度：±0.5%，不随反压变化；    </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1.2自动进样器</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1.2.1自动进样器具备进样针清洗功能；</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1.2.2</w:t>
            </w:r>
            <w:r>
              <w:rPr>
                <w:rFonts w:asciiTheme="minorEastAsia" w:eastAsiaTheme="minorEastAsia" w:hAnsiTheme="minorEastAsia" w:hint="eastAsia"/>
                <w:color w:val="000000" w:themeColor="text1"/>
                <w:sz w:val="18"/>
                <w:szCs w:val="18"/>
              </w:rPr>
              <w:t>进样体积：</w:t>
            </w:r>
            <w:r>
              <w:rPr>
                <w:rFonts w:asciiTheme="minorEastAsia" w:eastAsiaTheme="minorEastAsia" w:hAnsiTheme="minorEastAsia"/>
                <w:color w:val="000000" w:themeColor="text1"/>
                <w:sz w:val="18"/>
                <w:szCs w:val="18"/>
              </w:rPr>
              <w:t>0.1µL~20µL</w:t>
            </w:r>
            <w:r>
              <w:rPr>
                <w:rFonts w:asciiTheme="minorEastAsia" w:eastAsiaTheme="minorEastAsia" w:hAnsiTheme="minorEastAsia" w:hint="eastAsia"/>
                <w:color w:val="000000" w:themeColor="text1"/>
                <w:sz w:val="18"/>
                <w:szCs w:val="18"/>
              </w:rPr>
              <w:t>，计量泵取样，</w:t>
            </w:r>
            <w:proofErr w:type="gramStart"/>
            <w:r>
              <w:rPr>
                <w:rFonts w:asciiTheme="minorEastAsia" w:eastAsiaTheme="minorEastAsia" w:hAnsiTheme="minorEastAsia" w:hint="eastAsia"/>
                <w:color w:val="000000" w:themeColor="text1"/>
                <w:sz w:val="18"/>
                <w:szCs w:val="18"/>
              </w:rPr>
              <w:t>进样量可</w:t>
            </w:r>
            <w:proofErr w:type="gramEnd"/>
            <w:r>
              <w:rPr>
                <w:rFonts w:asciiTheme="minorEastAsia" w:eastAsiaTheme="minorEastAsia" w:hAnsiTheme="minorEastAsia" w:hint="eastAsia"/>
                <w:color w:val="000000" w:themeColor="text1"/>
                <w:sz w:val="18"/>
                <w:szCs w:val="18"/>
              </w:rPr>
              <w:t>根据实际需要通过软件设置改变进样体积；</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1.2.3样品盘位数：≥96位（2mL样品瓶）和≥384 位，两种规格；</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1.2.4</w:t>
            </w:r>
            <w:proofErr w:type="gramStart"/>
            <w:r>
              <w:rPr>
                <w:rFonts w:asciiTheme="minorEastAsia" w:eastAsiaTheme="minorEastAsia" w:hAnsiTheme="minorEastAsia" w:hint="eastAsia"/>
                <w:color w:val="000000" w:themeColor="text1"/>
                <w:sz w:val="18"/>
                <w:szCs w:val="18"/>
              </w:rPr>
              <w:t>进样量准确度</w:t>
            </w:r>
            <w:proofErr w:type="gramEnd"/>
            <w:r>
              <w:rPr>
                <w:rFonts w:asciiTheme="minorEastAsia" w:eastAsiaTheme="minorEastAsia" w:hAnsiTheme="minorEastAsia" w:hint="eastAsia"/>
                <w:color w:val="000000" w:themeColor="text1"/>
                <w:sz w:val="18"/>
                <w:szCs w:val="18"/>
              </w:rPr>
              <w:t>：±1%；</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1.2.5</w:t>
            </w:r>
            <w:proofErr w:type="gramStart"/>
            <w:r>
              <w:rPr>
                <w:rFonts w:asciiTheme="minorEastAsia" w:eastAsiaTheme="minorEastAsia" w:hAnsiTheme="minorEastAsia" w:hint="eastAsia"/>
                <w:color w:val="000000" w:themeColor="text1"/>
                <w:sz w:val="18"/>
                <w:szCs w:val="18"/>
              </w:rPr>
              <w:t>进样量重现</w:t>
            </w:r>
            <w:proofErr w:type="gramEnd"/>
            <w:r>
              <w:rPr>
                <w:rFonts w:asciiTheme="minorEastAsia" w:eastAsiaTheme="minorEastAsia" w:hAnsiTheme="minorEastAsia" w:hint="eastAsia"/>
                <w:color w:val="000000" w:themeColor="text1"/>
                <w:sz w:val="18"/>
                <w:szCs w:val="18"/>
              </w:rPr>
              <w:t>性：≤0.5% RSD</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1.2.6交叉污染：≤0.004%</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1.2.7自动进样器样品冷却器：4℃-40℃</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1.2.8进样线性度：&gt; 0.999</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1.3 </w:t>
            </w:r>
            <w:proofErr w:type="gramStart"/>
            <w:r>
              <w:rPr>
                <w:rFonts w:asciiTheme="minorEastAsia" w:eastAsiaTheme="minorEastAsia" w:hAnsiTheme="minorEastAsia" w:hint="eastAsia"/>
                <w:color w:val="000000" w:themeColor="text1"/>
                <w:sz w:val="18"/>
                <w:szCs w:val="18"/>
              </w:rPr>
              <w:t>柱温箱</w:t>
            </w:r>
            <w:proofErr w:type="gramEnd"/>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1.3.1</w:t>
            </w:r>
            <w:proofErr w:type="gramStart"/>
            <w:r>
              <w:rPr>
                <w:rFonts w:asciiTheme="minorEastAsia" w:eastAsiaTheme="minorEastAsia" w:hAnsiTheme="minorEastAsia" w:hint="eastAsia"/>
                <w:color w:val="000000" w:themeColor="text1"/>
                <w:sz w:val="18"/>
                <w:szCs w:val="18"/>
              </w:rPr>
              <w:t>柱温范围</w:t>
            </w:r>
            <w:proofErr w:type="gramEnd"/>
            <w:r>
              <w:rPr>
                <w:rFonts w:asciiTheme="minorEastAsia" w:eastAsiaTheme="minorEastAsia" w:hAnsiTheme="minorEastAsia" w:hint="eastAsia"/>
                <w:color w:val="000000" w:themeColor="text1"/>
                <w:sz w:val="18"/>
                <w:szCs w:val="18"/>
              </w:rPr>
              <w:t>：室温以上</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65</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r>
              <w:rPr>
                <w:rFonts w:asciiTheme="minorEastAsia" w:eastAsiaTheme="minorEastAsia" w:hAnsiTheme="minorEastAsia" w:hint="eastAsia"/>
                <w:color w:val="000000" w:themeColor="text1"/>
                <w:sz w:val="18"/>
                <w:szCs w:val="18"/>
              </w:rPr>
              <w:t>；</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1.3.2</w:t>
            </w:r>
            <w:r>
              <w:rPr>
                <w:rFonts w:asciiTheme="minorEastAsia" w:eastAsiaTheme="minorEastAsia" w:hAnsiTheme="minorEastAsia" w:hint="eastAsia"/>
                <w:color w:val="000000" w:themeColor="text1"/>
                <w:sz w:val="18"/>
                <w:szCs w:val="18"/>
              </w:rPr>
              <w:t>温度稳定性：≤±</w:t>
            </w:r>
            <w:r>
              <w:rPr>
                <w:rFonts w:asciiTheme="minorEastAsia" w:eastAsiaTheme="minorEastAsia" w:hAnsiTheme="minorEastAsia"/>
                <w:color w:val="000000" w:themeColor="text1"/>
                <w:sz w:val="18"/>
                <w:szCs w:val="18"/>
              </w:rPr>
              <w:t>0.15</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r>
              <w:rPr>
                <w:rFonts w:asciiTheme="minorEastAsia" w:eastAsiaTheme="minorEastAsia" w:hAnsiTheme="minorEastAsia" w:hint="eastAsia"/>
                <w:color w:val="000000" w:themeColor="text1"/>
                <w:sz w:val="18"/>
                <w:szCs w:val="18"/>
              </w:rPr>
              <w:t>；</w:t>
            </w:r>
          </w:p>
          <w:p w:rsidR="00674A32" w:rsidRDefault="00674A32" w:rsidP="00701001">
            <w:pPr>
              <w:spacing w:line="240" w:lineRule="exact"/>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2. 质谱部分技术性能</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2.1质量分析器类型：采用串联三重四</w:t>
            </w:r>
            <w:proofErr w:type="gramStart"/>
            <w:r>
              <w:rPr>
                <w:rFonts w:asciiTheme="minorEastAsia" w:eastAsiaTheme="minorEastAsia" w:hAnsiTheme="minorEastAsia" w:hint="eastAsia"/>
                <w:color w:val="000000" w:themeColor="text1"/>
                <w:sz w:val="18"/>
                <w:szCs w:val="18"/>
              </w:rPr>
              <w:t>极</w:t>
            </w:r>
            <w:proofErr w:type="gramEnd"/>
            <w:r>
              <w:rPr>
                <w:rFonts w:asciiTheme="minorEastAsia" w:eastAsiaTheme="minorEastAsia" w:hAnsiTheme="minorEastAsia" w:hint="eastAsia"/>
                <w:color w:val="000000" w:themeColor="text1"/>
                <w:sz w:val="18"/>
                <w:szCs w:val="18"/>
              </w:rPr>
              <w:t>杆，</w:t>
            </w:r>
            <w:proofErr w:type="gramStart"/>
            <w:r>
              <w:rPr>
                <w:rFonts w:asciiTheme="minorEastAsia" w:eastAsiaTheme="minorEastAsia" w:hAnsiTheme="minorEastAsia" w:hint="eastAsia"/>
                <w:color w:val="000000" w:themeColor="text1"/>
                <w:sz w:val="18"/>
                <w:szCs w:val="18"/>
              </w:rPr>
              <w:t>由预四极</w:t>
            </w:r>
            <w:proofErr w:type="gramEnd"/>
            <w:r>
              <w:rPr>
                <w:rFonts w:asciiTheme="minorEastAsia" w:eastAsiaTheme="minorEastAsia" w:hAnsiTheme="minorEastAsia" w:hint="eastAsia"/>
                <w:color w:val="000000" w:themeColor="text1"/>
                <w:sz w:val="18"/>
                <w:szCs w:val="18"/>
              </w:rPr>
              <w:t>杆、质量分析器和</w:t>
            </w:r>
            <w:proofErr w:type="gramStart"/>
            <w:r>
              <w:rPr>
                <w:rFonts w:asciiTheme="minorEastAsia" w:eastAsiaTheme="minorEastAsia" w:hAnsiTheme="minorEastAsia" w:hint="eastAsia"/>
                <w:color w:val="000000" w:themeColor="text1"/>
                <w:sz w:val="18"/>
                <w:szCs w:val="18"/>
              </w:rPr>
              <w:t>碰撞室</w:t>
            </w:r>
            <w:proofErr w:type="gramEnd"/>
            <w:r>
              <w:rPr>
                <w:rFonts w:asciiTheme="minorEastAsia" w:eastAsiaTheme="minorEastAsia" w:hAnsiTheme="minorEastAsia" w:hint="eastAsia"/>
                <w:color w:val="000000" w:themeColor="text1"/>
                <w:sz w:val="18"/>
                <w:szCs w:val="18"/>
              </w:rPr>
              <w:t>组成；</w:t>
            </w:r>
            <w:proofErr w:type="gramStart"/>
            <w:r>
              <w:rPr>
                <w:rFonts w:asciiTheme="minorEastAsia" w:eastAsiaTheme="minorEastAsia" w:hAnsiTheme="minorEastAsia" w:hint="eastAsia"/>
                <w:color w:val="000000" w:themeColor="text1"/>
                <w:sz w:val="18"/>
                <w:szCs w:val="18"/>
              </w:rPr>
              <w:t>碰撞室</w:t>
            </w:r>
            <w:proofErr w:type="gramEnd"/>
            <w:r>
              <w:rPr>
                <w:rFonts w:asciiTheme="minorEastAsia" w:eastAsiaTheme="minorEastAsia" w:hAnsiTheme="minorEastAsia" w:hint="eastAsia"/>
                <w:color w:val="000000" w:themeColor="text1"/>
                <w:sz w:val="18"/>
                <w:szCs w:val="18"/>
              </w:rPr>
              <w:t>采用氩气或氮气为碰撞气，碰撞能量连续可调；</w:t>
            </w:r>
            <w:proofErr w:type="gramStart"/>
            <w:r>
              <w:rPr>
                <w:rFonts w:asciiTheme="minorEastAsia" w:eastAsiaTheme="minorEastAsia" w:hAnsiTheme="minorEastAsia" w:hint="eastAsia"/>
                <w:color w:val="000000" w:themeColor="text1"/>
                <w:sz w:val="18"/>
                <w:szCs w:val="18"/>
              </w:rPr>
              <w:t>碰撞池不需要</w:t>
            </w:r>
            <w:proofErr w:type="gramEnd"/>
            <w:r>
              <w:rPr>
                <w:rFonts w:asciiTheme="minorEastAsia" w:eastAsiaTheme="minorEastAsia" w:hAnsiTheme="minorEastAsia" w:hint="eastAsia"/>
                <w:color w:val="000000" w:themeColor="text1"/>
                <w:sz w:val="18"/>
                <w:szCs w:val="18"/>
              </w:rPr>
              <w:t>加热，防止加热产生的老化；</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2.2质量数范围：母离子单电荷m/z 10~2000；</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2.3线性范围：≥10的6次方（即是：≥10</w:t>
            </w:r>
            <w:r>
              <w:rPr>
                <w:rFonts w:asciiTheme="minorEastAsia" w:eastAsiaTheme="minorEastAsia" w:hAnsiTheme="minorEastAsia" w:hint="eastAsia"/>
                <w:color w:val="000000" w:themeColor="text1"/>
                <w:sz w:val="18"/>
                <w:szCs w:val="18"/>
                <w:vertAlign w:val="superscript"/>
              </w:rPr>
              <w:t>6</w:t>
            </w:r>
            <w:r>
              <w:rPr>
                <w:rFonts w:asciiTheme="minorEastAsia" w:eastAsiaTheme="minorEastAsia" w:hAnsiTheme="minorEastAsia" w:hint="eastAsia"/>
                <w:color w:val="000000" w:themeColor="text1"/>
                <w:sz w:val="18"/>
                <w:szCs w:val="18"/>
              </w:rPr>
              <w:t>）</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2.4质量稳定性：全质量范围质量稳定性≤0.1amu/24hr；</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2.5扫描速率：≥12000 </w:t>
            </w:r>
            <w:proofErr w:type="spellStart"/>
            <w:r>
              <w:rPr>
                <w:rFonts w:asciiTheme="minorEastAsia" w:eastAsiaTheme="minorEastAsia" w:hAnsiTheme="minorEastAsia" w:hint="eastAsia"/>
                <w:color w:val="000000" w:themeColor="text1"/>
                <w:sz w:val="18"/>
                <w:szCs w:val="18"/>
              </w:rPr>
              <w:t>amu</w:t>
            </w:r>
            <w:proofErr w:type="spellEnd"/>
            <w:r>
              <w:rPr>
                <w:rFonts w:asciiTheme="minorEastAsia" w:eastAsiaTheme="minorEastAsia" w:hAnsiTheme="minorEastAsia" w:hint="eastAsia"/>
                <w:color w:val="000000" w:themeColor="text1"/>
                <w:sz w:val="18"/>
                <w:szCs w:val="18"/>
              </w:rPr>
              <w:t>/s；</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2.6 多反应</w:t>
            </w:r>
            <w:r>
              <w:rPr>
                <w:rFonts w:asciiTheme="minorEastAsia" w:eastAsiaTheme="minorEastAsia" w:hAnsiTheme="minorEastAsia"/>
                <w:color w:val="000000" w:themeColor="text1"/>
                <w:sz w:val="18"/>
                <w:szCs w:val="18"/>
              </w:rPr>
              <w:t>监测模式（MRM</w:t>
            </w:r>
            <w:r>
              <w:rPr>
                <w:rFonts w:asciiTheme="minorEastAsia" w:eastAsiaTheme="minorEastAsia" w:hAnsiTheme="minorEastAsia" w:hint="eastAsia"/>
                <w:color w:val="000000" w:themeColor="text1"/>
                <w:sz w:val="18"/>
                <w:szCs w:val="18"/>
              </w:rPr>
              <w:t>模式</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最小驻留时间≤1ms；</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2.7具有串联四</w:t>
            </w:r>
            <w:proofErr w:type="gramStart"/>
            <w:r>
              <w:rPr>
                <w:rFonts w:asciiTheme="minorEastAsia" w:eastAsiaTheme="minorEastAsia" w:hAnsiTheme="minorEastAsia" w:hint="eastAsia"/>
                <w:color w:val="000000" w:themeColor="text1"/>
                <w:sz w:val="18"/>
                <w:szCs w:val="18"/>
              </w:rPr>
              <w:t>极杆传统</w:t>
            </w:r>
            <w:proofErr w:type="gramEnd"/>
            <w:r>
              <w:rPr>
                <w:rFonts w:asciiTheme="minorEastAsia" w:eastAsiaTheme="minorEastAsia" w:hAnsiTheme="minorEastAsia" w:hint="eastAsia"/>
                <w:color w:val="000000" w:themeColor="text1"/>
                <w:sz w:val="18"/>
                <w:szCs w:val="18"/>
              </w:rPr>
              <w:t>扫描模式：Q1和Q3全扫描、选择离子扫描、子离子扫描、母离子扫描、中性丢失扫描、多反应监测扫描；</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2.8配备独立的电喷雾电离源(ESI)和大气压化学电离源(APCI)或配备复合的电喷雾电离源(ESI)和大气压化学电离源(APCI)。若配备的为复合电离源，要求具备复合电离功能，可以在一针色谱进样中，采集ESI和APCI的数据（ESI、APCI共存于一个数据文件中，为分别的数据通道，请提供厂家应用证明）；ESI源及APCI</w:t>
            </w:r>
            <w:proofErr w:type="gramStart"/>
            <w:r>
              <w:rPr>
                <w:rFonts w:asciiTheme="minorEastAsia" w:eastAsiaTheme="minorEastAsia" w:hAnsiTheme="minorEastAsia" w:hint="eastAsia"/>
                <w:color w:val="000000" w:themeColor="text1"/>
                <w:sz w:val="18"/>
                <w:szCs w:val="18"/>
              </w:rPr>
              <w:t>源快速</w:t>
            </w:r>
            <w:proofErr w:type="gramEnd"/>
            <w:r>
              <w:rPr>
                <w:rFonts w:asciiTheme="minorEastAsia" w:eastAsiaTheme="minorEastAsia" w:hAnsiTheme="minorEastAsia" w:hint="eastAsia"/>
                <w:color w:val="000000" w:themeColor="text1"/>
                <w:sz w:val="18"/>
                <w:szCs w:val="18"/>
              </w:rPr>
              <w:t>更换，无需放空质谱真空系统；</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2.9 ESI</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APCI</w:t>
            </w:r>
            <w:r>
              <w:rPr>
                <w:rFonts w:asciiTheme="minorEastAsia" w:eastAsiaTheme="minorEastAsia" w:hAnsiTheme="minorEastAsia" w:hint="eastAsia"/>
                <w:color w:val="000000" w:themeColor="text1"/>
                <w:sz w:val="18"/>
                <w:szCs w:val="18"/>
              </w:rPr>
              <w:t>流速范围</w:t>
            </w:r>
            <w:r>
              <w:rPr>
                <w:rFonts w:asciiTheme="minorEastAsia" w:eastAsiaTheme="minorEastAsia" w:hAnsiTheme="minorEastAsia"/>
                <w:color w:val="000000" w:themeColor="text1"/>
                <w:sz w:val="18"/>
                <w:szCs w:val="18"/>
              </w:rPr>
              <w:t>:5µL/min~2mL/min</w:t>
            </w:r>
            <w:r>
              <w:rPr>
                <w:rFonts w:asciiTheme="minorEastAsia" w:eastAsiaTheme="minorEastAsia" w:hAnsiTheme="minorEastAsia" w:hint="eastAsia"/>
                <w:color w:val="000000" w:themeColor="text1"/>
                <w:sz w:val="18"/>
                <w:szCs w:val="18"/>
              </w:rPr>
              <w:t>；</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2.10离子源接口要求采用锥孔设计，非毛细管（包括金属和石英毛细管）或其它任何管路传输设计，以保持高灵敏度和优异的抗污染能力。若采用锥孔设计，需在配置中配原厂锥孔擦拭棉签100根；若采用毛细管结构，必须在配置中配原厂备用毛细管（石英或金属）50根；</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2.11离子源传输部位清洗无需卸真空，无需停机，也无需使用工具即可拆装；</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2.12离子源加热温度≥650℃，以确保最大的离子化效率运行大量样品的抗污染能力。须提供≥650℃的工作站截图和检测应用实例，并标注索引；离子源加热温度可以通过软件进行控制，且可调，以确保数据重现性；</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2.13 ESI正离子灵敏度：1pg 利血平，信噪比≥150000:1（需提供厂家证明文件）；1pg利血平分别连续进样10次，峰面积CV小于5% （验收指标）；ESI负离子灵敏度：1pg 氯霉素，信噪比≥100000:1（需提供厂家证明文件）； 1pg氯霉素分别连续进样10次，峰面积CV 小于5%（验收指标）。</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2.14具备正离子、负离子单独扫描以及正、负离子同时扫描功能；正负离子采集切换速率 &lt;20 </w:t>
            </w:r>
            <w:proofErr w:type="spellStart"/>
            <w:r>
              <w:rPr>
                <w:rFonts w:asciiTheme="minorEastAsia" w:eastAsiaTheme="minorEastAsia" w:hAnsiTheme="minorEastAsia" w:hint="eastAsia"/>
                <w:color w:val="000000" w:themeColor="text1"/>
                <w:sz w:val="18"/>
                <w:szCs w:val="18"/>
              </w:rPr>
              <w:t>ms</w:t>
            </w:r>
            <w:proofErr w:type="spellEnd"/>
            <w:r>
              <w:rPr>
                <w:rFonts w:asciiTheme="minorEastAsia" w:eastAsiaTheme="minorEastAsia" w:hAnsiTheme="minorEastAsia" w:hint="eastAsia"/>
                <w:color w:val="000000" w:themeColor="text1"/>
                <w:sz w:val="18"/>
                <w:szCs w:val="18"/>
              </w:rPr>
              <w:t>；</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2.15多通道、全自动注射泵调谐液自动进样系统，液体流路≥2路（质量轴校正液通道、样品液通道），可通过软件自动选择流路，并进行切换；</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2.16真空系统：带有高真空分子涡轮泵和空气冷却前级机械泵，无需额外水冷却系统，具有自动断电保护功能；</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2.17具有主动排放废气装置带动离子源内溶剂气体排放，防止气体在密闭的离子源腔体中的回流，降低离子源的记忆效应和污染，降低机械泵的负荷延长机械泵</w:t>
            </w:r>
            <w:proofErr w:type="gramStart"/>
            <w:r>
              <w:rPr>
                <w:rFonts w:asciiTheme="minorEastAsia" w:eastAsiaTheme="minorEastAsia" w:hAnsiTheme="minorEastAsia" w:hint="eastAsia"/>
                <w:color w:val="000000" w:themeColor="text1"/>
                <w:sz w:val="18"/>
                <w:szCs w:val="18"/>
              </w:rPr>
              <w:t>泵</w:t>
            </w:r>
            <w:proofErr w:type="gramEnd"/>
            <w:r>
              <w:rPr>
                <w:rFonts w:asciiTheme="minorEastAsia" w:eastAsiaTheme="minorEastAsia" w:hAnsiTheme="minorEastAsia" w:hint="eastAsia"/>
                <w:color w:val="000000" w:themeColor="text1"/>
                <w:sz w:val="18"/>
                <w:szCs w:val="18"/>
              </w:rPr>
              <w:t xml:space="preserve">油使用时间，维护试验环境，保障工作人员健康； </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2.18 UPS电源：功率满足质谱仪、配套的液相色谱及计算机工作站使用，功率≥10KVA，延时≥1h；</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2.19注：本产品若为投标商，必须提供产品生产厂家的专项授权书，产品彩页、技术证明函加盖公章。</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三、配置清单：</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1．串联三重四</w:t>
            </w:r>
            <w:proofErr w:type="gramStart"/>
            <w:r>
              <w:rPr>
                <w:rFonts w:asciiTheme="minorEastAsia" w:eastAsiaTheme="minorEastAsia" w:hAnsiTheme="minorEastAsia" w:hint="eastAsia"/>
                <w:color w:val="000000" w:themeColor="text1"/>
                <w:sz w:val="18"/>
                <w:szCs w:val="18"/>
              </w:rPr>
              <w:t>极</w:t>
            </w:r>
            <w:proofErr w:type="gramEnd"/>
            <w:r>
              <w:rPr>
                <w:rFonts w:asciiTheme="minorEastAsia" w:eastAsiaTheme="minorEastAsia" w:hAnsiTheme="minorEastAsia" w:hint="eastAsia"/>
                <w:color w:val="000000" w:themeColor="text1"/>
                <w:sz w:val="18"/>
                <w:szCs w:val="18"/>
              </w:rPr>
              <w:t>杆质谱仪主机（包括APCI源、ESI离子源、真空系统、串联三重四级杆质量分析器、碰撞池、检测器等）1套；</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2．机械泵1套；机械泵</w:t>
            </w:r>
            <w:proofErr w:type="gramStart"/>
            <w:r>
              <w:rPr>
                <w:rFonts w:asciiTheme="minorEastAsia" w:eastAsiaTheme="minorEastAsia" w:hAnsiTheme="minorEastAsia" w:hint="eastAsia"/>
                <w:color w:val="000000" w:themeColor="text1"/>
                <w:sz w:val="18"/>
                <w:szCs w:val="18"/>
              </w:rPr>
              <w:t>泵</w:t>
            </w:r>
            <w:proofErr w:type="gramEnd"/>
            <w:r>
              <w:rPr>
                <w:rFonts w:asciiTheme="minorEastAsia" w:eastAsiaTheme="minorEastAsia" w:hAnsiTheme="minorEastAsia" w:hint="eastAsia"/>
                <w:color w:val="000000" w:themeColor="text1"/>
                <w:sz w:val="18"/>
                <w:szCs w:val="18"/>
              </w:rPr>
              <w:t>油5瓶；</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 独立的电喷雾源和大气压化学源</w:t>
            </w:r>
            <w:proofErr w:type="gramStart"/>
            <w:r>
              <w:rPr>
                <w:rFonts w:asciiTheme="minorEastAsia" w:eastAsiaTheme="minorEastAsia" w:hAnsiTheme="minorEastAsia" w:hint="eastAsia"/>
                <w:color w:val="000000" w:themeColor="text1"/>
                <w:sz w:val="18"/>
                <w:szCs w:val="18"/>
              </w:rPr>
              <w:t>电离源各1套</w:t>
            </w:r>
            <w:proofErr w:type="gramEnd"/>
            <w:r>
              <w:rPr>
                <w:rFonts w:asciiTheme="minorEastAsia" w:eastAsiaTheme="minorEastAsia" w:hAnsiTheme="minorEastAsia" w:hint="eastAsia"/>
                <w:color w:val="000000" w:themeColor="text1"/>
                <w:sz w:val="18"/>
                <w:szCs w:val="18"/>
              </w:rPr>
              <w:t>，或复合电离源的电喷雾源和大气压化学源1套；</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4．离子源采用</w:t>
            </w:r>
            <w:proofErr w:type="gramStart"/>
            <w:r>
              <w:rPr>
                <w:rFonts w:asciiTheme="minorEastAsia" w:eastAsiaTheme="minorEastAsia" w:hAnsiTheme="minorEastAsia" w:hint="eastAsia"/>
                <w:color w:val="000000" w:themeColor="text1"/>
                <w:sz w:val="18"/>
                <w:szCs w:val="18"/>
              </w:rPr>
              <w:t>锥</w:t>
            </w:r>
            <w:proofErr w:type="gramEnd"/>
            <w:r>
              <w:rPr>
                <w:rFonts w:asciiTheme="minorEastAsia" w:eastAsiaTheme="minorEastAsia" w:hAnsiTheme="minorEastAsia" w:hint="eastAsia"/>
                <w:color w:val="000000" w:themeColor="text1"/>
                <w:sz w:val="18"/>
                <w:szCs w:val="18"/>
              </w:rPr>
              <w:t>孔结构时，需提供清洗棉棒100根；若离子源接口、传输采用毛细管结构时，需提供离子源部件毛细管50根；</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5．ESI喷雾针5支，APCI喷雾针5支；</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6．超高效液相色谱仪1套（包含四元梯度泵或二元高压梯度泵、自动进样器、在线脱气机、在线柱塞清洗装置、</w:t>
            </w:r>
            <w:proofErr w:type="gramStart"/>
            <w:r>
              <w:rPr>
                <w:rFonts w:asciiTheme="minorEastAsia" w:eastAsiaTheme="minorEastAsia" w:hAnsiTheme="minorEastAsia" w:hint="eastAsia"/>
                <w:color w:val="000000" w:themeColor="text1"/>
                <w:sz w:val="18"/>
                <w:szCs w:val="18"/>
              </w:rPr>
              <w:t>柱温箱</w:t>
            </w:r>
            <w:proofErr w:type="gramEnd"/>
            <w:r>
              <w:rPr>
                <w:rFonts w:asciiTheme="minorEastAsia" w:eastAsiaTheme="minorEastAsia" w:hAnsiTheme="minorEastAsia" w:hint="eastAsia"/>
                <w:color w:val="000000" w:themeColor="text1"/>
                <w:sz w:val="18"/>
                <w:szCs w:val="18"/>
              </w:rPr>
              <w:t>等）；</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7．质谱调谐液1套；</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8．工作站计算机1套：要求i7-6700以上CPU，16GB内存，500G SSD X1+1T SATA 硬盘，21寸以上显示器，32X以上光驱，DVD带刻录功能，正版Windows 7 SP1 企业版或专业版 64 位以上系统； </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9．仪器配套气源1套（包括：具有</w:t>
            </w:r>
            <w:proofErr w:type="gramStart"/>
            <w:r>
              <w:rPr>
                <w:rFonts w:asciiTheme="minorEastAsia" w:eastAsiaTheme="minorEastAsia" w:hAnsiTheme="minorEastAsia" w:hint="eastAsia"/>
                <w:color w:val="000000" w:themeColor="text1"/>
                <w:sz w:val="18"/>
                <w:szCs w:val="18"/>
              </w:rPr>
              <w:t>一</w:t>
            </w:r>
            <w:proofErr w:type="gramEnd"/>
            <w:r>
              <w:rPr>
                <w:rFonts w:asciiTheme="minorEastAsia" w:eastAsiaTheme="minorEastAsia" w:hAnsiTheme="minorEastAsia" w:hint="eastAsia"/>
                <w:color w:val="000000" w:themeColor="text1"/>
                <w:sz w:val="18"/>
                <w:szCs w:val="18"/>
              </w:rPr>
              <w:t>体式内置空压机的高纯氮气发生器1台，碰撞气1瓶及其配套减压阀2个）；</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10．UPS电源1套，功率≥10KV，延时≥1h；</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11．原装工作站1套；配备液质工作站软件，具有质谱</w:t>
            </w:r>
            <w:proofErr w:type="gramStart"/>
            <w:r>
              <w:rPr>
                <w:rFonts w:asciiTheme="minorEastAsia" w:eastAsiaTheme="minorEastAsia" w:hAnsiTheme="minorEastAsia" w:hint="eastAsia"/>
                <w:color w:val="000000" w:themeColor="text1"/>
                <w:sz w:val="18"/>
                <w:szCs w:val="18"/>
              </w:rPr>
              <w:t>谱</w:t>
            </w:r>
            <w:proofErr w:type="gramEnd"/>
            <w:r>
              <w:rPr>
                <w:rFonts w:asciiTheme="minorEastAsia" w:eastAsiaTheme="minorEastAsia" w:hAnsiTheme="minorEastAsia" w:hint="eastAsia"/>
                <w:color w:val="000000" w:themeColor="text1"/>
                <w:sz w:val="18"/>
                <w:szCs w:val="18"/>
              </w:rPr>
              <w:t>图解析工具软件、建立谱库、仪器调节、数据采集、数据处理、定量分析和报告功能。配备独立的高通量数据定量分析软件，具有法规要求的数据审计追踪和电子签名功能，以保证数据的严谨可靠；</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12．提供化合物二级（MS/MS）谱库（包含农药、兽药、毒物、药物等2200种，以及提供现有的国标液质方法，包括307种农药检测、61种兽药等；</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13</w:t>
            </w:r>
            <w:r>
              <w:rPr>
                <w:rFonts w:asciiTheme="minorEastAsia" w:eastAsiaTheme="minorEastAsia" w:hAnsiTheme="minorEastAsia" w:hint="eastAsia"/>
                <w:color w:val="000000" w:themeColor="text1"/>
                <w:sz w:val="18"/>
                <w:szCs w:val="18"/>
              </w:rPr>
              <w:t>．其他备品备件：</w:t>
            </w:r>
            <w:r>
              <w:rPr>
                <w:rFonts w:asciiTheme="minorEastAsia" w:eastAsiaTheme="minorEastAsia" w:hAnsiTheme="minorEastAsia"/>
                <w:color w:val="000000" w:themeColor="text1"/>
                <w:sz w:val="18"/>
                <w:szCs w:val="18"/>
              </w:rPr>
              <w:t>C18</w:t>
            </w:r>
            <w:r>
              <w:rPr>
                <w:rFonts w:asciiTheme="minorEastAsia" w:eastAsiaTheme="minorEastAsia" w:hAnsiTheme="minorEastAsia" w:hint="eastAsia"/>
                <w:color w:val="000000" w:themeColor="text1"/>
                <w:sz w:val="18"/>
                <w:szCs w:val="18"/>
              </w:rPr>
              <w:t>色谱柱（规格</w:t>
            </w:r>
            <w:r>
              <w:rPr>
                <w:rFonts w:asciiTheme="minorEastAsia" w:eastAsiaTheme="minorEastAsia" w:hAnsiTheme="minorEastAsia"/>
                <w:color w:val="000000" w:themeColor="text1"/>
                <w:sz w:val="18"/>
                <w:szCs w:val="18"/>
              </w:rPr>
              <w:t>2.1×100mm</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1.7µm</w:t>
            </w:r>
            <w:r>
              <w:rPr>
                <w:rFonts w:asciiTheme="minorEastAsia" w:eastAsiaTheme="minorEastAsia" w:hAnsiTheme="minorEastAsia" w:hint="eastAsia"/>
                <w:color w:val="000000" w:themeColor="text1"/>
                <w:sz w:val="18"/>
                <w:szCs w:val="18"/>
              </w:rPr>
              <w:t>和</w:t>
            </w:r>
            <w:r>
              <w:rPr>
                <w:rFonts w:asciiTheme="minorEastAsia" w:eastAsiaTheme="minorEastAsia" w:hAnsiTheme="minorEastAsia"/>
                <w:color w:val="000000" w:themeColor="text1"/>
                <w:sz w:val="18"/>
                <w:szCs w:val="18"/>
              </w:rPr>
              <w:t>2.1×50mm</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1.7µm</w:t>
            </w:r>
            <w:r>
              <w:rPr>
                <w:rFonts w:asciiTheme="minorEastAsia" w:eastAsiaTheme="minorEastAsia" w:hAnsiTheme="minorEastAsia" w:hint="eastAsia"/>
                <w:color w:val="000000" w:themeColor="text1"/>
                <w:sz w:val="18"/>
                <w:szCs w:val="18"/>
              </w:rPr>
              <w:t>），各</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根；</w:t>
            </w:r>
            <w:r>
              <w:rPr>
                <w:rFonts w:asciiTheme="minorEastAsia" w:eastAsiaTheme="minorEastAsia" w:hAnsiTheme="minorEastAsia"/>
                <w:color w:val="000000" w:themeColor="text1"/>
                <w:sz w:val="18"/>
                <w:szCs w:val="18"/>
              </w:rPr>
              <w:t>1L</w:t>
            </w:r>
            <w:r>
              <w:rPr>
                <w:rFonts w:asciiTheme="minorEastAsia" w:eastAsiaTheme="minorEastAsia" w:hAnsiTheme="minorEastAsia" w:hint="eastAsia"/>
                <w:color w:val="000000" w:themeColor="text1"/>
                <w:sz w:val="18"/>
                <w:szCs w:val="18"/>
              </w:rPr>
              <w:t>流动相溶剂瓶（含</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个棕色瓶），</w:t>
            </w:r>
            <w:r>
              <w:rPr>
                <w:rFonts w:asciiTheme="minorEastAsia" w:eastAsiaTheme="minorEastAsia" w:hAnsiTheme="minorEastAsia"/>
                <w:color w:val="000000" w:themeColor="text1"/>
                <w:sz w:val="18"/>
                <w:szCs w:val="18"/>
              </w:rPr>
              <w:t>10</w:t>
            </w:r>
            <w:r>
              <w:rPr>
                <w:rFonts w:asciiTheme="minorEastAsia" w:eastAsiaTheme="minorEastAsia" w:hAnsiTheme="minorEastAsia" w:hint="eastAsia"/>
                <w:color w:val="000000" w:themeColor="text1"/>
                <w:sz w:val="18"/>
                <w:szCs w:val="18"/>
              </w:rPr>
              <w:t>个；</w:t>
            </w:r>
            <w:r>
              <w:rPr>
                <w:rFonts w:asciiTheme="minorEastAsia" w:eastAsiaTheme="minorEastAsia" w:hAnsiTheme="minorEastAsia"/>
                <w:color w:val="000000" w:themeColor="text1"/>
                <w:sz w:val="18"/>
                <w:szCs w:val="18"/>
              </w:rPr>
              <w:t>2mL</w:t>
            </w:r>
            <w:r>
              <w:rPr>
                <w:rFonts w:asciiTheme="minorEastAsia" w:eastAsiaTheme="minorEastAsia" w:hAnsiTheme="minorEastAsia" w:hint="eastAsia"/>
                <w:color w:val="000000" w:themeColor="text1"/>
                <w:sz w:val="18"/>
                <w:szCs w:val="18"/>
              </w:rPr>
              <w:t>样品瓶（含盖和垫片），</w:t>
            </w:r>
            <w:r>
              <w:rPr>
                <w:rFonts w:asciiTheme="minorEastAsia" w:eastAsiaTheme="minorEastAsia" w:hAnsiTheme="minorEastAsia"/>
                <w:color w:val="000000" w:themeColor="text1"/>
                <w:sz w:val="18"/>
                <w:szCs w:val="18"/>
              </w:rPr>
              <w:t>500</w:t>
            </w:r>
            <w:r>
              <w:rPr>
                <w:rFonts w:asciiTheme="minorEastAsia" w:eastAsiaTheme="minorEastAsia" w:hAnsiTheme="minorEastAsia" w:hint="eastAsia"/>
                <w:color w:val="000000" w:themeColor="text1"/>
                <w:sz w:val="18"/>
                <w:szCs w:val="18"/>
              </w:rPr>
              <w:t>个；</w:t>
            </w:r>
            <w:r>
              <w:rPr>
                <w:rFonts w:asciiTheme="minorEastAsia" w:eastAsiaTheme="minorEastAsia" w:hAnsiTheme="minorEastAsia"/>
                <w:color w:val="000000" w:themeColor="text1"/>
                <w:sz w:val="18"/>
                <w:szCs w:val="18"/>
              </w:rPr>
              <w:t>UPLC</w:t>
            </w:r>
            <w:r>
              <w:rPr>
                <w:rFonts w:asciiTheme="minorEastAsia" w:eastAsiaTheme="minorEastAsia" w:hAnsiTheme="minorEastAsia" w:hint="eastAsia"/>
                <w:color w:val="000000" w:themeColor="text1"/>
                <w:sz w:val="18"/>
                <w:szCs w:val="18"/>
              </w:rPr>
              <w:t>备用</w:t>
            </w:r>
            <w:r>
              <w:rPr>
                <w:rFonts w:asciiTheme="minorEastAsia" w:eastAsiaTheme="minorEastAsia" w:hAnsiTheme="minorEastAsia"/>
                <w:color w:val="000000" w:themeColor="text1"/>
                <w:sz w:val="18"/>
                <w:szCs w:val="18"/>
              </w:rPr>
              <w:t>Peek</w:t>
            </w:r>
            <w:r>
              <w:rPr>
                <w:rFonts w:asciiTheme="minorEastAsia" w:eastAsiaTheme="minorEastAsia" w:hAnsiTheme="minorEastAsia" w:hint="eastAsia"/>
                <w:color w:val="000000" w:themeColor="text1"/>
                <w:sz w:val="18"/>
                <w:szCs w:val="18"/>
              </w:rPr>
              <w:t>管路</w:t>
            </w: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套，</w:t>
            </w:r>
            <w:r>
              <w:rPr>
                <w:rFonts w:asciiTheme="minorEastAsia" w:eastAsiaTheme="minorEastAsia" w:hAnsiTheme="minorEastAsia"/>
                <w:color w:val="000000" w:themeColor="text1"/>
                <w:sz w:val="18"/>
                <w:szCs w:val="18"/>
              </w:rPr>
              <w:t>UPLC</w:t>
            </w:r>
            <w:r>
              <w:rPr>
                <w:rFonts w:asciiTheme="minorEastAsia" w:eastAsiaTheme="minorEastAsia" w:hAnsiTheme="minorEastAsia" w:hint="eastAsia"/>
                <w:color w:val="000000" w:themeColor="text1"/>
                <w:sz w:val="18"/>
                <w:szCs w:val="18"/>
              </w:rPr>
              <w:t>备用</w:t>
            </w:r>
            <w:r>
              <w:rPr>
                <w:rFonts w:asciiTheme="minorEastAsia" w:eastAsiaTheme="minorEastAsia" w:hAnsiTheme="minorEastAsia"/>
                <w:color w:val="000000" w:themeColor="text1"/>
                <w:sz w:val="18"/>
                <w:szCs w:val="18"/>
              </w:rPr>
              <w:t>peek</w:t>
            </w:r>
            <w:r>
              <w:rPr>
                <w:rFonts w:asciiTheme="minorEastAsia" w:eastAsiaTheme="minorEastAsia" w:hAnsiTheme="minorEastAsia" w:hint="eastAsia"/>
                <w:color w:val="000000" w:themeColor="text1"/>
                <w:sz w:val="18"/>
                <w:szCs w:val="18"/>
              </w:rPr>
              <w:t>接头</w:t>
            </w:r>
            <w:r>
              <w:rPr>
                <w:rFonts w:asciiTheme="minorEastAsia" w:eastAsiaTheme="minorEastAsia" w:hAnsiTheme="minorEastAsia"/>
                <w:color w:val="000000" w:themeColor="text1"/>
                <w:sz w:val="18"/>
                <w:szCs w:val="18"/>
              </w:rPr>
              <w:t>4</w:t>
            </w:r>
            <w:r>
              <w:rPr>
                <w:rFonts w:asciiTheme="minorEastAsia" w:eastAsiaTheme="minorEastAsia" w:hAnsiTheme="minorEastAsia" w:hint="eastAsia"/>
                <w:color w:val="000000" w:themeColor="text1"/>
                <w:sz w:val="18"/>
                <w:szCs w:val="18"/>
              </w:rPr>
              <w:t>对；</w:t>
            </w:r>
            <w:r>
              <w:rPr>
                <w:rFonts w:asciiTheme="minorEastAsia" w:eastAsiaTheme="minorEastAsia" w:hAnsiTheme="minorEastAsia"/>
                <w:color w:val="000000" w:themeColor="text1"/>
                <w:sz w:val="18"/>
                <w:szCs w:val="18"/>
              </w:rPr>
              <w:t xml:space="preserve"> </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14．维护工具包1套；</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15．黑白激光快速打印机1台；</w:t>
            </w:r>
          </w:p>
          <w:p w:rsidR="00F12AAD" w:rsidRDefault="00F12AAD"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16．批量涡旋振荡仪 1台；</w:t>
            </w:r>
          </w:p>
          <w:p w:rsidR="00F12AAD" w:rsidRDefault="00F12AAD"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17．有机型瓶口分液器（</w:t>
            </w:r>
            <w:r>
              <w:rPr>
                <w:rFonts w:asciiTheme="minorEastAsia" w:eastAsiaTheme="minorEastAsia" w:hAnsiTheme="minorEastAsia" w:hint="eastAsia"/>
                <w:sz w:val="18"/>
                <w:szCs w:val="18"/>
              </w:rPr>
              <w:t>最大量程10 mL</w:t>
            </w:r>
            <w:r>
              <w:rPr>
                <w:rFonts w:asciiTheme="minorEastAsia" w:eastAsiaTheme="minorEastAsia" w:hAnsiTheme="minorEastAsia" w:hint="eastAsia"/>
                <w:color w:val="000000" w:themeColor="text1"/>
                <w:sz w:val="18"/>
                <w:szCs w:val="18"/>
              </w:rPr>
              <w:t>） 2套；</w:t>
            </w:r>
          </w:p>
          <w:p w:rsidR="00F12AAD" w:rsidRDefault="00F12AAD"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18.</w:t>
            </w:r>
            <w:r>
              <w:rPr>
                <w:rFonts w:ascii="Arial" w:hAnsi="Arial" w:cs="Arial"/>
                <w:color w:val="333333"/>
                <w:sz w:val="21"/>
                <w:szCs w:val="21"/>
                <w:shd w:val="clear" w:color="auto" w:fill="FFFFFF"/>
              </w:rPr>
              <w:t xml:space="preserve"> </w:t>
            </w:r>
            <w:r w:rsidRPr="00F12AAD">
              <w:rPr>
                <w:rFonts w:asciiTheme="minorEastAsia" w:eastAsiaTheme="minorEastAsia" w:hAnsiTheme="minorEastAsia"/>
                <w:color w:val="000000" w:themeColor="text1"/>
                <w:sz w:val="18"/>
                <w:szCs w:val="18"/>
              </w:rPr>
              <w:t>循环水真空泵</w:t>
            </w:r>
            <w:r>
              <w:rPr>
                <w:rFonts w:asciiTheme="minorEastAsia" w:eastAsiaTheme="minorEastAsia" w:hAnsiTheme="minorEastAsia" w:hint="eastAsia"/>
                <w:color w:val="000000" w:themeColor="text1"/>
                <w:sz w:val="18"/>
                <w:szCs w:val="18"/>
              </w:rPr>
              <w:t xml:space="preserve"> 2台；</w:t>
            </w:r>
          </w:p>
          <w:p w:rsidR="00F12AAD" w:rsidRDefault="00F12AAD"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19.</w:t>
            </w:r>
            <w:r w:rsidR="0055220A">
              <w:rPr>
                <w:rFonts w:asciiTheme="minorEastAsia" w:eastAsiaTheme="minorEastAsia" w:hAnsiTheme="minorEastAsia" w:hint="eastAsia"/>
                <w:color w:val="000000" w:themeColor="text1"/>
                <w:sz w:val="18"/>
                <w:szCs w:val="18"/>
              </w:rPr>
              <w:t xml:space="preserve"> </w:t>
            </w:r>
            <w:proofErr w:type="gramStart"/>
            <w:r w:rsidR="000B633B">
              <w:rPr>
                <w:rFonts w:asciiTheme="minorEastAsia" w:eastAsiaTheme="minorEastAsia" w:hAnsiTheme="minorEastAsia" w:hint="eastAsia"/>
                <w:color w:val="000000" w:themeColor="text1"/>
                <w:sz w:val="18"/>
                <w:szCs w:val="18"/>
              </w:rPr>
              <w:t>氮吹仪</w:t>
            </w:r>
            <w:proofErr w:type="gramEnd"/>
            <w:r w:rsidR="000B633B">
              <w:rPr>
                <w:rFonts w:asciiTheme="minorEastAsia" w:eastAsiaTheme="minorEastAsia" w:hAnsiTheme="minorEastAsia" w:hint="eastAsia"/>
                <w:color w:val="000000" w:themeColor="text1"/>
                <w:sz w:val="18"/>
                <w:szCs w:val="18"/>
              </w:rPr>
              <w:t xml:space="preserve"> 2台</w:t>
            </w:r>
          </w:p>
          <w:p w:rsidR="000B633B" w:rsidRPr="00F12AAD" w:rsidRDefault="000B633B"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w:t>
            </w:r>
            <w:r w:rsidR="0055220A">
              <w:rPr>
                <w:rFonts w:asciiTheme="minorEastAsia" w:eastAsiaTheme="minorEastAsia" w:hAnsiTheme="minorEastAsia" w:hint="eastAsia"/>
                <w:color w:val="000000" w:themeColor="text1"/>
                <w:sz w:val="18"/>
                <w:szCs w:val="18"/>
              </w:rPr>
              <w:t xml:space="preserve"> 电子天平（百分之一） 2台</w:t>
            </w:r>
          </w:p>
          <w:p w:rsidR="00674A32" w:rsidRDefault="0055220A"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w:t>
            </w:r>
            <w:r w:rsidR="00674A32">
              <w:rPr>
                <w:rFonts w:asciiTheme="minorEastAsia" w:eastAsiaTheme="minorEastAsia" w:hAnsiTheme="minorEastAsia" w:hint="eastAsia"/>
                <w:color w:val="000000" w:themeColor="text1"/>
                <w:sz w:val="18"/>
                <w:szCs w:val="18"/>
              </w:rPr>
              <w:t>．在配置清单中虽未列出，但对参数（未注明选配）做出响应的相关附件、配件、耗材等必须提供作为标配，以满足仪器正常安装、正常运作。</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四、售后服务</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1．免费保修期：1年或以上，</w:t>
            </w:r>
            <w:proofErr w:type="gramStart"/>
            <w:r>
              <w:rPr>
                <w:rFonts w:asciiTheme="minorEastAsia" w:eastAsiaTheme="minorEastAsia" w:hAnsiTheme="minorEastAsia" w:hint="eastAsia"/>
                <w:color w:val="000000" w:themeColor="text1"/>
                <w:sz w:val="18"/>
                <w:szCs w:val="18"/>
              </w:rPr>
              <w:t>自设备</w:t>
            </w:r>
            <w:proofErr w:type="gramEnd"/>
            <w:r>
              <w:rPr>
                <w:rFonts w:asciiTheme="minorEastAsia" w:eastAsiaTheme="minorEastAsia" w:hAnsiTheme="minorEastAsia" w:hint="eastAsia"/>
                <w:color w:val="000000" w:themeColor="text1"/>
                <w:sz w:val="18"/>
                <w:szCs w:val="18"/>
              </w:rPr>
              <w:t>验收合格之日起计算；</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2．供应商免费提供2次培训包括现场安装培训和应用培训，两次培训均要求在客户现场且4个工作日以上。供应商可以协助用户开发分析方法；</w:t>
            </w:r>
          </w:p>
        </w:tc>
        <w:tc>
          <w:tcPr>
            <w:tcW w:w="992" w:type="dxa"/>
            <w:shd w:val="clear" w:color="auto" w:fill="auto"/>
            <w:vAlign w:val="center"/>
          </w:tcPr>
          <w:p w:rsidR="00674A32" w:rsidRDefault="00674A32" w:rsidP="0070100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w:t>
            </w:r>
          </w:p>
        </w:tc>
      </w:tr>
      <w:tr w:rsidR="00674A32" w:rsidTr="00701001">
        <w:tc>
          <w:tcPr>
            <w:tcW w:w="425" w:type="dxa"/>
            <w:shd w:val="clear" w:color="auto" w:fill="auto"/>
            <w:vAlign w:val="center"/>
          </w:tcPr>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w:t>
            </w:r>
          </w:p>
        </w:tc>
        <w:tc>
          <w:tcPr>
            <w:tcW w:w="852" w:type="dxa"/>
            <w:shd w:val="clear" w:color="auto" w:fill="auto"/>
            <w:vAlign w:val="center"/>
          </w:tcPr>
          <w:p w:rsidR="00674A32" w:rsidRDefault="00674A32" w:rsidP="00701001">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气相色谱质谱联用仪</w:t>
            </w:r>
          </w:p>
        </w:tc>
        <w:tc>
          <w:tcPr>
            <w:tcW w:w="7200" w:type="dxa"/>
            <w:shd w:val="clear" w:color="auto" w:fill="auto"/>
            <w:vAlign w:val="center"/>
          </w:tcPr>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1.设备用途：用于样品中挥发性有机物和有机未知物的定量定性检测。</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2.使用环境：</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适用于电源：电压范围：220V±10%，50Hz；</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2.2环境条件：</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运行环境温度：15</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r>
              <w:rPr>
                <w:rFonts w:asciiTheme="minorEastAsia" w:eastAsiaTheme="minorEastAsia" w:hAnsiTheme="minorEastAsia" w:hint="eastAsia"/>
                <w:color w:val="000000" w:themeColor="text1"/>
                <w:sz w:val="18"/>
                <w:szCs w:val="18"/>
              </w:rPr>
              <w:t>35</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相对湿度：40%～80%</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3.技术指标：</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3.1整体性能指标：</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3.1.1保留时间重现性：&lt;0.008%</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3.1.2峰面积重现性：&lt;1%RSD</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3.2柱箱</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3.2.1温度范围：室温以上4</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r>
              <w:rPr>
                <w:rFonts w:asciiTheme="minorEastAsia" w:eastAsiaTheme="minorEastAsia" w:hAnsiTheme="minorEastAsia" w:hint="eastAsia"/>
                <w:color w:val="000000" w:themeColor="text1"/>
                <w:sz w:val="18"/>
                <w:szCs w:val="18"/>
              </w:rPr>
              <w:t>450</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3.2.2快速升温速度：最高可达120</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r>
              <w:rPr>
                <w:rFonts w:asciiTheme="minorEastAsia" w:eastAsiaTheme="minorEastAsia" w:hAnsiTheme="minorEastAsia" w:hint="eastAsia"/>
                <w:color w:val="000000" w:themeColor="text1"/>
                <w:sz w:val="18"/>
                <w:szCs w:val="18"/>
              </w:rPr>
              <w:t>/min</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3.2.3快速冷却时间：从400</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r>
              <w:rPr>
                <w:rFonts w:asciiTheme="minorEastAsia" w:eastAsiaTheme="minorEastAsia" w:hAnsiTheme="minorEastAsia" w:hint="eastAsia"/>
                <w:color w:val="000000" w:themeColor="text1"/>
                <w:sz w:val="18"/>
                <w:szCs w:val="18"/>
              </w:rPr>
              <w:t>--50</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r>
              <w:rPr>
                <w:rFonts w:asciiTheme="minorEastAsia" w:eastAsiaTheme="minorEastAsia" w:hAnsiTheme="minorEastAsia" w:hint="eastAsia"/>
                <w:color w:val="000000" w:themeColor="text1"/>
                <w:sz w:val="18"/>
                <w:szCs w:val="18"/>
              </w:rPr>
              <w:t>小于3分</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3.2.4温度稳定性；当环境温度变化1</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r>
              <w:rPr>
                <w:rFonts w:asciiTheme="minorEastAsia" w:eastAsiaTheme="minorEastAsia" w:hAnsiTheme="minorEastAsia" w:hint="eastAsia"/>
                <w:color w:val="000000" w:themeColor="text1"/>
                <w:sz w:val="18"/>
                <w:szCs w:val="18"/>
              </w:rPr>
              <w:t>时，优于0.01</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3.2.5程序升温≥20阶/21平台，可程序降温</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3.2.6最大运行时间：999.99分钟</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3.3分流/不分流毛细管柱进样口（带电子气路控制）</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3.3.1快速扳转系统，更换</w:t>
            </w:r>
            <w:proofErr w:type="gramStart"/>
            <w:r>
              <w:rPr>
                <w:rFonts w:asciiTheme="minorEastAsia" w:eastAsiaTheme="minorEastAsia" w:hAnsiTheme="minorEastAsia" w:hint="eastAsia"/>
                <w:color w:val="000000" w:themeColor="text1"/>
                <w:sz w:val="18"/>
                <w:szCs w:val="18"/>
              </w:rPr>
              <w:t>衬管无需</w:t>
            </w:r>
            <w:proofErr w:type="gramEnd"/>
            <w:r>
              <w:rPr>
                <w:rFonts w:asciiTheme="minorEastAsia" w:eastAsiaTheme="minorEastAsia" w:hAnsiTheme="minorEastAsia" w:hint="eastAsia"/>
                <w:color w:val="000000" w:themeColor="text1"/>
                <w:sz w:val="18"/>
                <w:szCs w:val="18"/>
              </w:rPr>
              <w:t>拆卸螺丝</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3.3.2最高使用温度400</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3.3.3压力控制精度0.001psi</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3.4流量控制：具有恒流，恒压，程序增加流速，程序升压等操作模式的电子气路控制</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3.5</w:t>
            </w:r>
            <w:proofErr w:type="gramStart"/>
            <w:r>
              <w:rPr>
                <w:rFonts w:asciiTheme="minorEastAsia" w:eastAsiaTheme="minorEastAsia" w:hAnsiTheme="minorEastAsia" w:hint="eastAsia"/>
                <w:color w:val="000000" w:themeColor="text1"/>
                <w:sz w:val="18"/>
                <w:szCs w:val="18"/>
              </w:rPr>
              <w:t>除柱箱</w:t>
            </w:r>
            <w:proofErr w:type="gramEnd"/>
            <w:r>
              <w:rPr>
                <w:rFonts w:asciiTheme="minorEastAsia" w:eastAsiaTheme="minorEastAsia" w:hAnsiTheme="minorEastAsia" w:hint="eastAsia"/>
                <w:color w:val="000000" w:themeColor="text1"/>
                <w:sz w:val="18"/>
                <w:szCs w:val="18"/>
              </w:rPr>
              <w:t>外，可加热控温的区域应不少于6个，其最高温度可达400</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3.6自动进样器</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3.6.1进样器位数: </w:t>
            </w:r>
            <w:r>
              <w:rPr>
                <w:rFonts w:asciiTheme="minorEastAsia" w:eastAsiaTheme="minorEastAsia" w:hAnsiTheme="minorEastAsia" w:cs="Arial" w:hint="eastAsia"/>
                <w:color w:val="000000" w:themeColor="text1"/>
                <w:sz w:val="18"/>
                <w:szCs w:val="18"/>
              </w:rPr>
              <w:t>&gt;</w:t>
            </w:r>
            <w:r>
              <w:rPr>
                <w:rFonts w:asciiTheme="minorEastAsia" w:eastAsiaTheme="minorEastAsia" w:hAnsiTheme="minorEastAsia" w:hint="eastAsia"/>
                <w:color w:val="000000" w:themeColor="text1"/>
                <w:sz w:val="18"/>
                <w:szCs w:val="18"/>
              </w:rPr>
              <w:t>125位样品位</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3.6.2</w:t>
            </w:r>
            <w:proofErr w:type="gramStart"/>
            <w:r>
              <w:rPr>
                <w:rFonts w:asciiTheme="minorEastAsia" w:eastAsiaTheme="minorEastAsia" w:hAnsiTheme="minorEastAsia" w:hint="eastAsia"/>
                <w:color w:val="000000" w:themeColor="text1"/>
                <w:sz w:val="18"/>
                <w:szCs w:val="18"/>
              </w:rPr>
              <w:t>进样量范围</w:t>
            </w:r>
            <w:proofErr w:type="gramEnd"/>
            <w:r>
              <w:rPr>
                <w:rFonts w:asciiTheme="minorEastAsia" w:eastAsiaTheme="minorEastAsia" w:hAnsiTheme="minorEastAsia" w:hint="eastAsia"/>
                <w:color w:val="000000" w:themeColor="text1"/>
                <w:sz w:val="18"/>
                <w:szCs w:val="18"/>
              </w:rPr>
              <w:t>：0.1</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50</w:t>
            </w:r>
            <w:r>
              <w:rPr>
                <w:rFonts w:asciiTheme="minorEastAsia" w:eastAsiaTheme="minorEastAsia" w:hAnsiTheme="minorEastAsia"/>
                <w:color w:val="000000" w:themeColor="text1"/>
                <w:sz w:val="18"/>
                <w:szCs w:val="18"/>
              </w:rPr>
              <w:t>u</w:t>
            </w:r>
            <w:r>
              <w:rPr>
                <w:rFonts w:asciiTheme="minorEastAsia" w:eastAsiaTheme="minorEastAsia" w:hAnsiTheme="minorEastAsia" w:hint="eastAsia"/>
                <w:color w:val="000000" w:themeColor="text1"/>
                <w:sz w:val="18"/>
                <w:szCs w:val="18"/>
              </w:rPr>
              <w:t>L</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3.6.3</w:t>
            </w:r>
            <w:proofErr w:type="gramStart"/>
            <w:r>
              <w:rPr>
                <w:rFonts w:asciiTheme="minorEastAsia" w:eastAsiaTheme="minorEastAsia" w:hAnsiTheme="minorEastAsia" w:hint="eastAsia"/>
                <w:color w:val="000000" w:themeColor="text1"/>
                <w:sz w:val="18"/>
                <w:szCs w:val="18"/>
              </w:rPr>
              <w:t>进样量线性</w:t>
            </w:r>
            <w:proofErr w:type="gramEnd"/>
            <w:r>
              <w:rPr>
                <w:rFonts w:asciiTheme="minorEastAsia" w:eastAsiaTheme="minorEastAsia" w:hAnsiTheme="minorEastAsia" w:hint="eastAsia"/>
                <w:color w:val="000000" w:themeColor="text1"/>
                <w:sz w:val="18"/>
                <w:szCs w:val="18"/>
              </w:rPr>
              <w:t>：≥99%</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3.6.4自动进样针可以自行调节进样深度</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.7</w:t>
            </w:r>
            <w:r>
              <w:rPr>
                <w:rFonts w:asciiTheme="minorEastAsia" w:eastAsiaTheme="minorEastAsia" w:hAnsiTheme="minorEastAsia"/>
                <w:color w:val="000000" w:themeColor="text1"/>
                <w:sz w:val="18"/>
                <w:szCs w:val="18"/>
              </w:rPr>
              <w:t>质谱检测器</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7.1全惰性离子源：离子化能量可调的EI/CI源，温度可调至350℃；</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3.7.2最大质量数：≥1050amu，以0.1amu递增；</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.7.3分辨率：单位质量数分辨；</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7.4质量轴稳定性：0.10amu/48h；</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7.5灵敏度：EI源1pg OFN全扫描S/N≥1500:1(30m柱50～300amu scan)，CI源1pg OFN PCI全扫描</w:t>
            </w:r>
            <w:r>
              <w:rPr>
                <w:rFonts w:asciiTheme="minorEastAsia" w:eastAsiaTheme="minorEastAsia" w:hAnsiTheme="minorEastAsia"/>
                <w:color w:val="000000" w:themeColor="text1"/>
                <w:sz w:val="18"/>
                <w:szCs w:val="18"/>
              </w:rPr>
              <w:t>S/N</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0</w:t>
            </w:r>
            <w:r>
              <w:rPr>
                <w:rFonts w:asciiTheme="minorEastAsia" w:eastAsiaTheme="minorEastAsia" w:hAnsiTheme="minorEastAsia"/>
                <w:color w:val="000000" w:themeColor="text1"/>
                <w:sz w:val="18"/>
                <w:szCs w:val="18"/>
              </w:rPr>
              <w:t>00:1</w:t>
            </w:r>
            <w:r>
              <w:rPr>
                <w:rFonts w:asciiTheme="minorEastAsia" w:eastAsiaTheme="minorEastAsia" w:hAnsiTheme="minorEastAsia" w:hint="eastAsia"/>
                <w:color w:val="000000" w:themeColor="text1"/>
                <w:sz w:val="18"/>
                <w:szCs w:val="18"/>
              </w:rPr>
              <w:t>(30m柱50～300amu scan)，1pg OFN NCI全扫描</w:t>
            </w:r>
            <w:r>
              <w:rPr>
                <w:rFonts w:asciiTheme="minorEastAsia" w:eastAsiaTheme="minorEastAsia" w:hAnsiTheme="minorEastAsia"/>
                <w:color w:val="000000" w:themeColor="text1"/>
                <w:sz w:val="18"/>
                <w:szCs w:val="18"/>
              </w:rPr>
              <w:t xml:space="preserve">S/N </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00:1</w:t>
            </w:r>
            <w:r>
              <w:rPr>
                <w:rFonts w:asciiTheme="minorEastAsia" w:eastAsiaTheme="minorEastAsia" w:hAnsiTheme="minorEastAsia" w:hint="eastAsia"/>
                <w:color w:val="000000" w:themeColor="text1"/>
                <w:sz w:val="18"/>
                <w:szCs w:val="18"/>
              </w:rPr>
              <w:t>(30m柱50～300amu scan)（需提供厂家证明文件）</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7.6最大扫描速率：20000amu/s</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7.</w:t>
            </w:r>
            <w:r>
              <w:rPr>
                <w:rFonts w:asciiTheme="minorEastAsia" w:eastAsiaTheme="minorEastAsia" w:hAnsiTheme="minorEastAsia"/>
                <w:color w:val="000000" w:themeColor="text1"/>
                <w:sz w:val="18"/>
                <w:szCs w:val="18"/>
              </w:rPr>
              <w:t xml:space="preserve">7 </w:t>
            </w:r>
            <w:r>
              <w:rPr>
                <w:rFonts w:asciiTheme="minorEastAsia" w:eastAsiaTheme="minorEastAsia" w:hAnsiTheme="minorEastAsia" w:hint="eastAsia"/>
                <w:color w:val="000000" w:themeColor="text1"/>
                <w:sz w:val="18"/>
                <w:szCs w:val="18"/>
              </w:rPr>
              <w:t>质量分析器：长寿命整体式双曲面四</w:t>
            </w:r>
            <w:proofErr w:type="gramStart"/>
            <w:r>
              <w:rPr>
                <w:rFonts w:asciiTheme="minorEastAsia" w:eastAsiaTheme="minorEastAsia" w:hAnsiTheme="minorEastAsia" w:hint="eastAsia"/>
                <w:color w:val="000000" w:themeColor="text1"/>
                <w:sz w:val="18"/>
                <w:szCs w:val="18"/>
              </w:rPr>
              <w:t>极</w:t>
            </w:r>
            <w:proofErr w:type="gramEnd"/>
            <w:r>
              <w:rPr>
                <w:rFonts w:asciiTheme="minorEastAsia" w:eastAsiaTheme="minorEastAsia" w:hAnsiTheme="minorEastAsia" w:hint="eastAsia"/>
                <w:color w:val="000000" w:themeColor="text1"/>
                <w:sz w:val="18"/>
                <w:szCs w:val="18"/>
              </w:rPr>
              <w:t>杆分析器，</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3.7.8 质量分析器：独立控温，范围101-200</w:t>
            </w:r>
            <w:r>
              <w:rPr>
                <w:rFonts w:eastAsiaTheme="minorEastAsia"/>
                <w:color w:val="000000" w:themeColor="text1"/>
                <w:sz w:val="18"/>
                <w:szCs w:val="18"/>
              </w:rPr>
              <w:t>˚</w:t>
            </w:r>
            <w:r>
              <w:rPr>
                <w:rFonts w:asciiTheme="minorEastAsia" w:eastAsiaTheme="minorEastAsia" w:hAnsiTheme="minorEastAsia"/>
                <w:color w:val="000000" w:themeColor="text1"/>
                <w:sz w:val="18"/>
                <w:szCs w:val="18"/>
              </w:rPr>
              <w:t>C</w:t>
            </w:r>
            <w:r>
              <w:rPr>
                <w:rFonts w:asciiTheme="minorEastAsia" w:eastAsiaTheme="minorEastAsia" w:hAnsiTheme="minorEastAsia" w:hint="eastAsia"/>
                <w:color w:val="000000" w:themeColor="text1"/>
                <w:sz w:val="18"/>
                <w:szCs w:val="18"/>
              </w:rPr>
              <w:t>可调；</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7.9检测器：电子倍增器或光电倍增管检测器；</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7.10扫描方式：全扫描、选择离子监测、自动同步全扫描/选择离子监测。</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3.8真空系统：空气冷却的高真空大抽</w:t>
            </w:r>
            <w:proofErr w:type="gramStart"/>
            <w:r>
              <w:rPr>
                <w:rFonts w:asciiTheme="minorEastAsia" w:eastAsiaTheme="minorEastAsia" w:hAnsiTheme="minorEastAsia" w:hint="eastAsia"/>
                <w:color w:val="000000" w:themeColor="text1"/>
                <w:sz w:val="18"/>
                <w:szCs w:val="18"/>
              </w:rPr>
              <w:t>速分子</w:t>
            </w:r>
            <w:proofErr w:type="gramEnd"/>
            <w:r>
              <w:rPr>
                <w:rFonts w:asciiTheme="minorEastAsia" w:eastAsiaTheme="minorEastAsia" w:hAnsiTheme="minorEastAsia" w:hint="eastAsia"/>
                <w:color w:val="000000" w:themeColor="text1"/>
                <w:sz w:val="18"/>
                <w:szCs w:val="18"/>
              </w:rPr>
              <w:t>涡轮泵</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配备离子源插件，使其可以在不添加任何附件的情况下，不卸真空即可更换色谱柱。</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3.9</w:t>
            </w:r>
            <w:r>
              <w:rPr>
                <w:rFonts w:asciiTheme="minorEastAsia" w:eastAsiaTheme="minorEastAsia" w:hAnsiTheme="minorEastAsia"/>
                <w:color w:val="000000" w:themeColor="text1"/>
                <w:sz w:val="18"/>
                <w:szCs w:val="18"/>
              </w:rPr>
              <w:t>化学工作站</w:t>
            </w:r>
            <w:r>
              <w:rPr>
                <w:rFonts w:asciiTheme="minorEastAsia" w:eastAsiaTheme="minorEastAsia" w:hAnsiTheme="minorEastAsia" w:hint="eastAsia"/>
                <w:color w:val="000000" w:themeColor="text1"/>
                <w:sz w:val="18"/>
                <w:szCs w:val="18"/>
              </w:rPr>
              <w:t>；</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3.9.1每台仪器均配置以下电脑、软件、</w:t>
            </w:r>
            <w:proofErr w:type="gramStart"/>
            <w:r>
              <w:rPr>
                <w:rFonts w:asciiTheme="minorEastAsia" w:eastAsiaTheme="minorEastAsia" w:hAnsiTheme="minorEastAsia" w:hint="eastAsia"/>
                <w:color w:val="000000" w:themeColor="text1"/>
                <w:sz w:val="18"/>
                <w:szCs w:val="18"/>
              </w:rPr>
              <w:t>谱库各</w:t>
            </w:r>
            <w:proofErr w:type="gramEnd"/>
            <w:r>
              <w:rPr>
                <w:rFonts w:asciiTheme="minorEastAsia" w:eastAsiaTheme="minorEastAsia" w:hAnsiTheme="minorEastAsia" w:hint="eastAsia"/>
                <w:color w:val="000000" w:themeColor="text1"/>
                <w:sz w:val="18"/>
                <w:szCs w:val="18"/>
              </w:rPr>
              <w:t>一套：</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3.9.2 硬件：原装品牌电脑：I7-6700以上CPU，16GB内存，500G SSD X1+1T SATA 硬盘，</w:t>
            </w:r>
            <w:r>
              <w:rPr>
                <w:rFonts w:asciiTheme="minorEastAsia" w:eastAsiaTheme="minorEastAsia" w:hAnsiTheme="minorEastAsia" w:hint="eastAsia"/>
                <w:color w:val="000000" w:themeColor="text1"/>
                <w:sz w:val="18"/>
                <w:szCs w:val="18"/>
              </w:rPr>
              <w:lastRenderedPageBreak/>
              <w:t>21寸以上显示器，</w:t>
            </w:r>
            <w:r w:rsidR="00F12AAD">
              <w:rPr>
                <w:rFonts w:asciiTheme="minorEastAsia" w:eastAsiaTheme="minorEastAsia" w:hAnsiTheme="minorEastAsia" w:hint="eastAsia"/>
                <w:color w:val="000000" w:themeColor="text1"/>
                <w:sz w:val="18"/>
                <w:szCs w:val="18"/>
              </w:rPr>
              <w:t>Windows</w:t>
            </w:r>
            <w:r>
              <w:rPr>
                <w:rFonts w:asciiTheme="minorEastAsia" w:eastAsiaTheme="minorEastAsia" w:hAnsiTheme="minorEastAsia" w:hint="eastAsia"/>
                <w:color w:val="000000" w:themeColor="text1"/>
                <w:sz w:val="18"/>
                <w:szCs w:val="18"/>
              </w:rPr>
              <w:t>英文</w:t>
            </w:r>
            <w:r w:rsidR="00F12AAD">
              <w:rPr>
                <w:rFonts w:asciiTheme="minorEastAsia" w:eastAsiaTheme="minorEastAsia" w:hAnsiTheme="minorEastAsia" w:hint="eastAsia"/>
                <w:color w:val="000000" w:themeColor="text1"/>
                <w:sz w:val="18"/>
                <w:szCs w:val="18"/>
              </w:rPr>
              <w:t>专业</w:t>
            </w:r>
            <w:r>
              <w:rPr>
                <w:rFonts w:asciiTheme="minorEastAsia" w:eastAsiaTheme="minorEastAsia" w:hAnsiTheme="minorEastAsia" w:hint="eastAsia"/>
                <w:color w:val="000000" w:themeColor="text1"/>
                <w:sz w:val="18"/>
                <w:szCs w:val="18"/>
              </w:rPr>
              <w:t>版</w:t>
            </w:r>
            <w:r w:rsidR="00F12AAD">
              <w:rPr>
                <w:rFonts w:asciiTheme="minorEastAsia" w:eastAsiaTheme="minorEastAsia" w:hAnsiTheme="minorEastAsia" w:hint="eastAsia"/>
                <w:color w:val="000000" w:themeColor="text1"/>
                <w:sz w:val="18"/>
                <w:szCs w:val="18"/>
              </w:rPr>
              <w:t>/企业版</w:t>
            </w:r>
            <w:r>
              <w:rPr>
                <w:rFonts w:asciiTheme="minorEastAsia" w:eastAsiaTheme="minorEastAsia" w:hAnsiTheme="minorEastAsia" w:hint="eastAsia"/>
                <w:color w:val="000000" w:themeColor="text1"/>
                <w:sz w:val="18"/>
                <w:szCs w:val="18"/>
              </w:rPr>
              <w:t>操作系统，激光打印机；</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3.9.3 软件：一套操作软件可同时控制气相色谱和质谱（每台仪器均配带序列原装正版软件）；</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9.4每台仪器均配带原装正版操作系统，质谱化学工作站；手动/自动调谐，数据采集，数据检索，分析结果报告，</w:t>
            </w:r>
            <w:proofErr w:type="gramStart"/>
            <w:r>
              <w:rPr>
                <w:rFonts w:asciiTheme="minorEastAsia" w:eastAsiaTheme="minorEastAsia" w:hAnsiTheme="minorEastAsia" w:hint="eastAsia"/>
                <w:color w:val="000000" w:themeColor="text1"/>
                <w:sz w:val="18"/>
                <w:szCs w:val="18"/>
              </w:rPr>
              <w:t>定量分析及谱库检索</w:t>
            </w:r>
            <w:proofErr w:type="gramEnd"/>
            <w:r>
              <w:rPr>
                <w:rFonts w:asciiTheme="minorEastAsia" w:eastAsiaTheme="minorEastAsia" w:hAnsiTheme="minorEastAsia" w:hint="eastAsia"/>
                <w:color w:val="000000" w:themeColor="text1"/>
                <w:sz w:val="18"/>
                <w:szCs w:val="18"/>
              </w:rPr>
              <w:t>功能；保留时间锁定软件或者类似功能；GLP（优良实验室规范）功能；</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9.5谱库：NIST原装正版标准谱库（每台仪器均配带序列号原装正版谱库）；</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9.6 具备中文在线帮助。</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4.售后服务与培训：</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4.1免费集中脱产外出培训2人直至能完全独立操作。</w:t>
            </w:r>
          </w:p>
          <w:p w:rsidR="00674A32" w:rsidRDefault="00674A32" w:rsidP="00701001">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4.2免费安装调试：仪器到货后1周内到用户处安装调试。 </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4.3安装调试经用户验收合格当天起，质量保证期1年以上，维修产生费用全免。</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4.4维修响应时间一般情况≤24小时，到现场时间72小时内。</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5.主要配置：</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气相色谱仪主机:1台</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5.2 含EI和正负CI源质谱检测器:1台</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5.3 自动进样器:1台</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5.4分流/不分流毛</w:t>
            </w:r>
            <w:proofErr w:type="gramStart"/>
            <w:r>
              <w:rPr>
                <w:rFonts w:asciiTheme="minorEastAsia" w:eastAsiaTheme="minorEastAsia" w:hAnsiTheme="minorEastAsia" w:hint="eastAsia"/>
                <w:color w:val="000000" w:themeColor="text1"/>
                <w:sz w:val="18"/>
                <w:szCs w:val="18"/>
              </w:rPr>
              <w:t>细柱进样</w:t>
            </w:r>
            <w:proofErr w:type="gramEnd"/>
            <w:r>
              <w:rPr>
                <w:rFonts w:asciiTheme="minorEastAsia" w:eastAsiaTheme="minorEastAsia" w:hAnsiTheme="minorEastAsia" w:hint="eastAsia"/>
                <w:color w:val="000000" w:themeColor="text1"/>
                <w:sz w:val="18"/>
                <w:szCs w:val="18"/>
              </w:rPr>
              <w:t>口 1套</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5.5化学工作站:1套</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5.6原装品牌电脑:1台</w:t>
            </w:r>
            <w:r w:rsidR="0055220A">
              <w:rPr>
                <w:rFonts w:asciiTheme="minorEastAsia" w:eastAsiaTheme="minorEastAsia" w:hAnsiTheme="minorEastAsia" w:hint="eastAsia"/>
                <w:color w:val="000000" w:themeColor="text1"/>
                <w:sz w:val="18"/>
                <w:szCs w:val="18"/>
              </w:rPr>
              <w:t>，激光打印机:1台</w:t>
            </w:r>
          </w:p>
          <w:p w:rsidR="0055220A" w:rsidRDefault="00674A32" w:rsidP="0055220A">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5.7</w:t>
            </w:r>
            <w:r w:rsidR="0055220A">
              <w:rPr>
                <w:rFonts w:asciiTheme="minorEastAsia" w:eastAsiaTheme="minorEastAsia" w:hAnsiTheme="minorEastAsia"/>
                <w:color w:val="000000" w:themeColor="text1"/>
                <w:sz w:val="18"/>
                <w:szCs w:val="18"/>
              </w:rPr>
              <w:t xml:space="preserve"> </w:t>
            </w:r>
            <w:r w:rsidR="0055220A">
              <w:rPr>
                <w:rFonts w:asciiTheme="minorEastAsia" w:eastAsiaTheme="minorEastAsia" w:hAnsiTheme="minorEastAsia" w:hint="eastAsia"/>
                <w:color w:val="000000" w:themeColor="text1"/>
                <w:sz w:val="18"/>
                <w:szCs w:val="18"/>
              </w:rPr>
              <w:t>恒温振荡水槽 1台</w:t>
            </w:r>
          </w:p>
          <w:p w:rsidR="0055220A" w:rsidRPr="0055220A" w:rsidRDefault="0055220A" w:rsidP="0055220A">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温度范围：</w:t>
            </w:r>
            <w:r w:rsidRPr="0055220A">
              <w:rPr>
                <w:rFonts w:asciiTheme="minorEastAsia" w:eastAsiaTheme="minorEastAsia" w:hAnsiTheme="minorEastAsia" w:hint="eastAsia"/>
                <w:color w:val="000000" w:themeColor="text1"/>
                <w:sz w:val="18"/>
                <w:szCs w:val="18"/>
              </w:rPr>
              <w:t>10～99℃</w:t>
            </w:r>
          </w:p>
          <w:p w:rsidR="0055220A" w:rsidRPr="0055220A" w:rsidRDefault="0055220A" w:rsidP="0055220A">
            <w:pPr>
              <w:spacing w:line="240" w:lineRule="exact"/>
              <w:rPr>
                <w:rFonts w:asciiTheme="minorEastAsia" w:eastAsiaTheme="minorEastAsia" w:hAnsiTheme="minorEastAsia"/>
                <w:color w:val="000000" w:themeColor="text1"/>
                <w:sz w:val="18"/>
                <w:szCs w:val="18"/>
              </w:rPr>
            </w:pPr>
            <w:r w:rsidRPr="0055220A">
              <w:rPr>
                <w:rFonts w:asciiTheme="minorEastAsia" w:eastAsiaTheme="minorEastAsia" w:hAnsiTheme="minorEastAsia" w:hint="eastAsia"/>
                <w:color w:val="000000" w:themeColor="text1"/>
                <w:sz w:val="18"/>
                <w:szCs w:val="18"/>
              </w:rPr>
              <w:t>温度均匀性</w:t>
            </w:r>
            <w:r w:rsidRPr="0055220A">
              <w:rPr>
                <w:rFonts w:asciiTheme="minorEastAsia" w:eastAsiaTheme="minorEastAsia" w:hAnsiTheme="minorEastAsia" w:hint="eastAsia"/>
                <w:color w:val="000000" w:themeColor="text1"/>
                <w:sz w:val="18"/>
                <w:szCs w:val="18"/>
              </w:rPr>
              <w:tab/>
              <w:t>±1℃</w:t>
            </w:r>
          </w:p>
          <w:p w:rsidR="00674A32" w:rsidRDefault="0055220A" w:rsidP="0055220A">
            <w:pPr>
              <w:spacing w:line="240" w:lineRule="exact"/>
              <w:rPr>
                <w:rFonts w:asciiTheme="minorEastAsia" w:eastAsiaTheme="minorEastAsia" w:hAnsiTheme="minorEastAsia"/>
                <w:color w:val="000000" w:themeColor="text1"/>
                <w:sz w:val="18"/>
                <w:szCs w:val="18"/>
              </w:rPr>
            </w:pPr>
            <w:r w:rsidRPr="0055220A">
              <w:rPr>
                <w:rFonts w:asciiTheme="minorEastAsia" w:eastAsiaTheme="minorEastAsia" w:hAnsiTheme="minorEastAsia" w:hint="eastAsia"/>
                <w:color w:val="000000" w:themeColor="text1"/>
                <w:sz w:val="18"/>
                <w:szCs w:val="18"/>
              </w:rPr>
              <w:t>输入功率</w:t>
            </w:r>
            <w:r w:rsidRPr="0055220A">
              <w:rPr>
                <w:rFonts w:asciiTheme="minorEastAsia" w:eastAsiaTheme="minorEastAsia" w:hAnsiTheme="minorEastAsia" w:hint="eastAsia"/>
                <w:color w:val="000000" w:themeColor="text1"/>
                <w:sz w:val="18"/>
                <w:szCs w:val="18"/>
              </w:rPr>
              <w:tab/>
            </w:r>
            <w:r>
              <w:rPr>
                <w:rFonts w:asciiTheme="minorEastAsia" w:eastAsiaTheme="minorEastAsia" w:hAnsiTheme="minorEastAsia" w:hint="eastAsia"/>
                <w:color w:val="000000" w:themeColor="text1"/>
                <w:sz w:val="18"/>
                <w:szCs w:val="18"/>
              </w:rPr>
              <w:t>≥</w:t>
            </w:r>
            <w:r w:rsidRPr="0055220A">
              <w:rPr>
                <w:rFonts w:asciiTheme="minorEastAsia" w:eastAsiaTheme="minorEastAsia" w:hAnsiTheme="minorEastAsia" w:hint="eastAsia"/>
                <w:color w:val="000000" w:themeColor="text1"/>
                <w:sz w:val="18"/>
                <w:szCs w:val="18"/>
              </w:rPr>
              <w:t>1</w:t>
            </w:r>
            <w:r>
              <w:rPr>
                <w:rFonts w:asciiTheme="minorEastAsia" w:eastAsiaTheme="minorEastAsia" w:hAnsiTheme="minorEastAsia" w:hint="eastAsia"/>
                <w:color w:val="000000" w:themeColor="text1"/>
                <w:sz w:val="18"/>
                <w:szCs w:val="18"/>
              </w:rPr>
              <w:t>60</w:t>
            </w:r>
            <w:r w:rsidRPr="0055220A">
              <w:rPr>
                <w:rFonts w:asciiTheme="minorEastAsia" w:eastAsiaTheme="minorEastAsia" w:hAnsiTheme="minorEastAsia" w:hint="eastAsia"/>
                <w:color w:val="000000" w:themeColor="text1"/>
                <w:sz w:val="18"/>
                <w:szCs w:val="18"/>
              </w:rPr>
              <w:t>0W</w:t>
            </w:r>
            <w:r>
              <w:rPr>
                <w:rFonts w:asciiTheme="minorEastAsia" w:eastAsiaTheme="minorEastAsia" w:hAnsiTheme="minorEastAsia" w:hint="eastAsia"/>
                <w:color w:val="000000" w:themeColor="text1"/>
                <w:sz w:val="18"/>
                <w:szCs w:val="18"/>
              </w:rPr>
              <w:t xml:space="preserve"> </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5.8原装NIST</w:t>
            </w:r>
            <w:proofErr w:type="gramStart"/>
            <w:r>
              <w:rPr>
                <w:rFonts w:asciiTheme="minorEastAsia" w:eastAsiaTheme="minorEastAsia" w:hAnsiTheme="minorEastAsia" w:hint="eastAsia"/>
                <w:color w:val="000000" w:themeColor="text1"/>
                <w:sz w:val="18"/>
                <w:szCs w:val="18"/>
              </w:rPr>
              <w:t>谱库一套</w:t>
            </w:r>
            <w:proofErr w:type="gramEnd"/>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5.9氦气过滤器一套</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5.10机械泵油2瓶</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5.11真空锁一套</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5.12微量进样针、MS用分子筛过滤器、过滤组件2套、铝垫片、金垫片、低流失型</w:t>
            </w:r>
            <w:proofErr w:type="gramStart"/>
            <w:r>
              <w:rPr>
                <w:rFonts w:asciiTheme="minorEastAsia" w:eastAsiaTheme="minorEastAsia" w:hAnsiTheme="minorEastAsia" w:hint="eastAsia"/>
                <w:color w:val="000000" w:themeColor="text1"/>
                <w:sz w:val="18"/>
                <w:szCs w:val="18"/>
              </w:rPr>
              <w:t>进样隔垫</w:t>
            </w:r>
            <w:proofErr w:type="gramEnd"/>
            <w:r>
              <w:rPr>
                <w:rFonts w:asciiTheme="minorEastAsia" w:eastAsiaTheme="minorEastAsia" w:hAnsiTheme="minorEastAsia" w:hint="eastAsia"/>
                <w:color w:val="000000" w:themeColor="text1"/>
                <w:sz w:val="18"/>
                <w:szCs w:val="18"/>
              </w:rPr>
              <w:t>（50个/包）、</w:t>
            </w:r>
            <w:proofErr w:type="gramStart"/>
            <w:r>
              <w:rPr>
                <w:rFonts w:asciiTheme="minorEastAsia" w:eastAsiaTheme="minorEastAsia" w:hAnsiTheme="minorEastAsia" w:hint="eastAsia"/>
                <w:color w:val="000000" w:themeColor="text1"/>
                <w:sz w:val="18"/>
                <w:szCs w:val="18"/>
              </w:rPr>
              <w:t>去活处理</w:t>
            </w:r>
            <w:proofErr w:type="gramEnd"/>
            <w:r>
              <w:rPr>
                <w:rFonts w:asciiTheme="minorEastAsia" w:eastAsiaTheme="minorEastAsia" w:hAnsiTheme="minorEastAsia" w:hint="eastAsia"/>
                <w:color w:val="000000" w:themeColor="text1"/>
                <w:sz w:val="18"/>
                <w:szCs w:val="18"/>
              </w:rPr>
              <w:t>的</w:t>
            </w:r>
            <w:proofErr w:type="gramStart"/>
            <w:r>
              <w:rPr>
                <w:rFonts w:asciiTheme="minorEastAsia" w:eastAsiaTheme="minorEastAsia" w:hAnsiTheme="minorEastAsia" w:hint="eastAsia"/>
                <w:color w:val="000000" w:themeColor="text1"/>
                <w:sz w:val="18"/>
                <w:szCs w:val="18"/>
              </w:rPr>
              <w:t>玻璃衬管不</w:t>
            </w:r>
            <w:proofErr w:type="gramEnd"/>
            <w:r>
              <w:rPr>
                <w:rFonts w:asciiTheme="minorEastAsia" w:eastAsiaTheme="minorEastAsia" w:hAnsiTheme="minorEastAsia" w:hint="eastAsia"/>
                <w:color w:val="000000" w:themeColor="text1"/>
                <w:sz w:val="18"/>
                <w:szCs w:val="18"/>
              </w:rPr>
              <w:t>分流用5根、</w:t>
            </w:r>
            <w:proofErr w:type="gramStart"/>
            <w:r>
              <w:rPr>
                <w:rFonts w:asciiTheme="minorEastAsia" w:eastAsiaTheme="minorEastAsia" w:hAnsiTheme="minorEastAsia" w:hint="eastAsia"/>
                <w:color w:val="000000" w:themeColor="text1"/>
                <w:sz w:val="18"/>
                <w:szCs w:val="18"/>
              </w:rPr>
              <w:t>去活处理</w:t>
            </w:r>
            <w:proofErr w:type="gramEnd"/>
            <w:r>
              <w:rPr>
                <w:rFonts w:asciiTheme="minorEastAsia" w:eastAsiaTheme="minorEastAsia" w:hAnsiTheme="minorEastAsia" w:hint="eastAsia"/>
                <w:color w:val="000000" w:themeColor="text1"/>
                <w:sz w:val="18"/>
                <w:szCs w:val="18"/>
              </w:rPr>
              <w:t>的</w:t>
            </w:r>
            <w:proofErr w:type="gramStart"/>
            <w:r>
              <w:rPr>
                <w:rFonts w:asciiTheme="minorEastAsia" w:eastAsiaTheme="minorEastAsia" w:hAnsiTheme="minorEastAsia" w:hint="eastAsia"/>
                <w:color w:val="000000" w:themeColor="text1"/>
                <w:sz w:val="18"/>
                <w:szCs w:val="18"/>
              </w:rPr>
              <w:t>玻璃衬管分流</w:t>
            </w:r>
            <w:proofErr w:type="gramEnd"/>
            <w:r>
              <w:rPr>
                <w:rFonts w:asciiTheme="minorEastAsia" w:eastAsiaTheme="minorEastAsia" w:hAnsiTheme="minorEastAsia" w:hint="eastAsia"/>
                <w:color w:val="000000" w:themeColor="text1"/>
                <w:sz w:val="18"/>
                <w:szCs w:val="18"/>
              </w:rPr>
              <w:t>用5根、氟橡胶O型圈（5个/包）、密封垫、柱接头、灯丝、绝缘垫、离子源清洗等消耗品包，必须提供配置清单中未列出的</w:t>
            </w:r>
            <w:proofErr w:type="gramStart"/>
            <w:r>
              <w:rPr>
                <w:rFonts w:asciiTheme="minorEastAsia" w:eastAsiaTheme="minorEastAsia" w:hAnsiTheme="minorEastAsia" w:hint="eastAsia"/>
                <w:color w:val="000000" w:themeColor="text1"/>
                <w:sz w:val="18"/>
                <w:szCs w:val="18"/>
              </w:rPr>
              <w:t>相关标配配件</w:t>
            </w:r>
            <w:proofErr w:type="gramEnd"/>
            <w:r>
              <w:rPr>
                <w:rFonts w:asciiTheme="minorEastAsia" w:eastAsiaTheme="minorEastAsia" w:hAnsiTheme="minorEastAsia" w:hint="eastAsia"/>
                <w:color w:val="000000" w:themeColor="text1"/>
                <w:sz w:val="18"/>
                <w:szCs w:val="18"/>
              </w:rPr>
              <w:t>，以满足仪器正常安装和使用。</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5.13色谱柱1根，规格30m* 0.25mm*0.25um</w:t>
            </w:r>
          </w:p>
          <w:p w:rsidR="00674A32" w:rsidRDefault="00674A32" w:rsidP="0070100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5.14不间断电源1台，功率</w:t>
            </w:r>
            <w:r w:rsidR="00F12AAD">
              <w:rPr>
                <w:rFonts w:asciiTheme="minorEastAsia" w:eastAsiaTheme="minorEastAsia" w:hAnsiTheme="minorEastAsia" w:hint="eastAsia"/>
                <w:color w:val="000000" w:themeColor="text1"/>
                <w:sz w:val="18"/>
                <w:szCs w:val="18"/>
              </w:rPr>
              <w:t>（≥10kv）</w:t>
            </w:r>
            <w:r>
              <w:rPr>
                <w:rFonts w:asciiTheme="minorEastAsia" w:eastAsiaTheme="minorEastAsia" w:hAnsiTheme="minorEastAsia" w:hint="eastAsia"/>
                <w:color w:val="000000" w:themeColor="text1"/>
                <w:sz w:val="18"/>
                <w:szCs w:val="18"/>
              </w:rPr>
              <w:t>满足气相色谱质谱仪及计算机工作站使用，延时60分钟以上</w:t>
            </w:r>
          </w:p>
        </w:tc>
        <w:tc>
          <w:tcPr>
            <w:tcW w:w="992" w:type="dxa"/>
            <w:shd w:val="clear" w:color="auto" w:fill="auto"/>
            <w:vAlign w:val="center"/>
          </w:tcPr>
          <w:p w:rsidR="00674A32" w:rsidRDefault="00674A32" w:rsidP="0070100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w:t>
            </w:r>
          </w:p>
        </w:tc>
      </w:tr>
      <w:tr w:rsidR="00674A32" w:rsidTr="00701001">
        <w:tc>
          <w:tcPr>
            <w:tcW w:w="425" w:type="dxa"/>
            <w:shd w:val="clear" w:color="auto" w:fill="auto"/>
            <w:vAlign w:val="center"/>
          </w:tcPr>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w:t>
            </w:r>
          </w:p>
        </w:tc>
        <w:tc>
          <w:tcPr>
            <w:tcW w:w="852" w:type="dxa"/>
            <w:shd w:val="clear" w:color="auto" w:fill="auto"/>
            <w:vAlign w:val="center"/>
          </w:tcPr>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高效液相-原子荧光联用形态分析仪（LC-AFS）</w:t>
            </w:r>
          </w:p>
        </w:tc>
        <w:tc>
          <w:tcPr>
            <w:tcW w:w="7200" w:type="dxa"/>
            <w:shd w:val="clear" w:color="auto" w:fill="auto"/>
            <w:vAlign w:val="center"/>
          </w:tcPr>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一、</w:t>
            </w:r>
            <w:r>
              <w:rPr>
                <w:rFonts w:asciiTheme="minorEastAsia" w:eastAsiaTheme="minorEastAsia" w:hAnsiTheme="minorEastAsia"/>
                <w:sz w:val="18"/>
                <w:szCs w:val="18"/>
              </w:rPr>
              <w:tab/>
            </w:r>
            <w:r>
              <w:rPr>
                <w:rFonts w:asciiTheme="minorEastAsia" w:eastAsiaTheme="minorEastAsia" w:hAnsiTheme="minorEastAsia" w:hint="eastAsia"/>
                <w:sz w:val="18"/>
                <w:szCs w:val="18"/>
              </w:rPr>
              <w:t>货物名称：高效液相</w:t>
            </w:r>
            <w:r>
              <w:rPr>
                <w:rFonts w:asciiTheme="minorEastAsia" w:eastAsiaTheme="minorEastAsia" w:hAnsiTheme="minorEastAsia"/>
                <w:sz w:val="18"/>
                <w:szCs w:val="18"/>
              </w:rPr>
              <w:t>-</w:t>
            </w:r>
            <w:r>
              <w:rPr>
                <w:rFonts w:asciiTheme="minorEastAsia" w:eastAsiaTheme="minorEastAsia" w:hAnsiTheme="minorEastAsia" w:hint="eastAsia"/>
                <w:sz w:val="18"/>
                <w:szCs w:val="18"/>
              </w:rPr>
              <w:t>原子荧光联用形态分析仪数量：</w:t>
            </w:r>
            <w:r>
              <w:rPr>
                <w:rFonts w:asciiTheme="minorEastAsia" w:eastAsiaTheme="minorEastAsia" w:hAnsiTheme="minorEastAsia"/>
                <w:sz w:val="18"/>
                <w:szCs w:val="18"/>
              </w:rPr>
              <w:t xml:space="preserve"> 1</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二、</w:t>
            </w:r>
            <w:r>
              <w:rPr>
                <w:rFonts w:asciiTheme="minorEastAsia" w:eastAsiaTheme="minorEastAsia" w:hAnsiTheme="minorEastAsia"/>
                <w:sz w:val="18"/>
                <w:szCs w:val="18"/>
              </w:rPr>
              <w:tab/>
            </w:r>
            <w:r>
              <w:rPr>
                <w:rFonts w:asciiTheme="minorEastAsia" w:eastAsiaTheme="minorEastAsia" w:hAnsiTheme="minorEastAsia" w:hint="eastAsia"/>
                <w:sz w:val="18"/>
                <w:szCs w:val="18"/>
              </w:rPr>
              <w:t>用途：用于样品中</w:t>
            </w:r>
            <w:r>
              <w:rPr>
                <w:rFonts w:asciiTheme="minorEastAsia" w:eastAsiaTheme="minorEastAsia" w:hAnsiTheme="minorEastAsia"/>
                <w:sz w:val="18"/>
                <w:szCs w:val="18"/>
              </w:rPr>
              <w:t>As</w:t>
            </w:r>
            <w:r>
              <w:rPr>
                <w:rFonts w:asciiTheme="minorEastAsia" w:eastAsiaTheme="minorEastAsia" w:hAnsiTheme="minorEastAsia" w:hint="eastAsia"/>
                <w:sz w:val="18"/>
                <w:szCs w:val="18"/>
              </w:rPr>
              <w:t>、</w:t>
            </w:r>
            <w:proofErr w:type="spellStart"/>
            <w:r>
              <w:rPr>
                <w:rFonts w:asciiTheme="minorEastAsia" w:eastAsiaTheme="minorEastAsia" w:hAnsiTheme="minorEastAsia"/>
                <w:sz w:val="18"/>
                <w:szCs w:val="18"/>
              </w:rPr>
              <w:t>Sb</w:t>
            </w:r>
            <w:proofErr w:type="spellEnd"/>
            <w:r>
              <w:rPr>
                <w:rFonts w:asciiTheme="minorEastAsia" w:eastAsiaTheme="minorEastAsia" w:hAnsiTheme="minorEastAsia" w:hint="eastAsia"/>
                <w:sz w:val="18"/>
                <w:szCs w:val="18"/>
              </w:rPr>
              <w:t>、</w:t>
            </w:r>
            <w:r>
              <w:rPr>
                <w:rFonts w:asciiTheme="minorEastAsia" w:eastAsiaTheme="minorEastAsia" w:hAnsiTheme="minorEastAsia"/>
                <w:sz w:val="18"/>
                <w:szCs w:val="18"/>
              </w:rPr>
              <w:t>Bi</w:t>
            </w:r>
            <w:r>
              <w:rPr>
                <w:rFonts w:asciiTheme="minorEastAsia" w:eastAsiaTheme="minorEastAsia" w:hAnsiTheme="minorEastAsia" w:hint="eastAsia"/>
                <w:sz w:val="18"/>
                <w:szCs w:val="18"/>
              </w:rPr>
              <w:t>、</w:t>
            </w:r>
            <w:r>
              <w:rPr>
                <w:rFonts w:asciiTheme="minorEastAsia" w:eastAsiaTheme="minorEastAsia" w:hAnsiTheme="minorEastAsia"/>
                <w:sz w:val="18"/>
                <w:szCs w:val="18"/>
              </w:rPr>
              <w:t>Hg</w:t>
            </w:r>
            <w:r>
              <w:rPr>
                <w:rFonts w:asciiTheme="minorEastAsia" w:eastAsiaTheme="minorEastAsia" w:hAnsiTheme="minorEastAsia" w:hint="eastAsia"/>
                <w:sz w:val="18"/>
                <w:szCs w:val="18"/>
              </w:rPr>
              <w:t>、</w:t>
            </w:r>
            <w:r>
              <w:rPr>
                <w:rFonts w:asciiTheme="minorEastAsia" w:eastAsiaTheme="minorEastAsia" w:hAnsiTheme="minorEastAsia"/>
                <w:sz w:val="18"/>
                <w:szCs w:val="18"/>
              </w:rPr>
              <w:t>Se</w:t>
            </w:r>
            <w:r>
              <w:rPr>
                <w:rFonts w:asciiTheme="minorEastAsia" w:eastAsiaTheme="minorEastAsia" w:hAnsiTheme="minorEastAsia" w:hint="eastAsia"/>
                <w:sz w:val="18"/>
                <w:szCs w:val="18"/>
              </w:rPr>
              <w:t>、</w:t>
            </w:r>
            <w:proofErr w:type="spellStart"/>
            <w:r>
              <w:rPr>
                <w:rFonts w:asciiTheme="minorEastAsia" w:eastAsiaTheme="minorEastAsia" w:hAnsiTheme="minorEastAsia"/>
                <w:sz w:val="18"/>
                <w:szCs w:val="18"/>
              </w:rPr>
              <w:t>Te</w:t>
            </w:r>
            <w:proofErr w:type="spellEnd"/>
            <w:r>
              <w:rPr>
                <w:rFonts w:asciiTheme="minorEastAsia" w:eastAsiaTheme="minorEastAsia" w:hAnsiTheme="minorEastAsia" w:hint="eastAsia"/>
                <w:sz w:val="18"/>
                <w:szCs w:val="18"/>
              </w:rPr>
              <w:t>、</w:t>
            </w:r>
            <w:proofErr w:type="spellStart"/>
            <w:r>
              <w:rPr>
                <w:rFonts w:asciiTheme="minorEastAsia" w:eastAsiaTheme="minorEastAsia" w:hAnsiTheme="minorEastAsia"/>
                <w:sz w:val="18"/>
                <w:szCs w:val="18"/>
              </w:rPr>
              <w:t>Sn</w:t>
            </w:r>
            <w:proofErr w:type="spellEnd"/>
            <w:r>
              <w:rPr>
                <w:rFonts w:asciiTheme="minorEastAsia" w:eastAsiaTheme="minorEastAsia" w:hAnsiTheme="minorEastAsia" w:hint="eastAsia"/>
                <w:sz w:val="18"/>
                <w:szCs w:val="18"/>
              </w:rPr>
              <w:t>、</w:t>
            </w:r>
            <w:proofErr w:type="spellStart"/>
            <w:r>
              <w:rPr>
                <w:rFonts w:asciiTheme="minorEastAsia" w:eastAsiaTheme="minorEastAsia" w:hAnsiTheme="minorEastAsia"/>
                <w:sz w:val="18"/>
                <w:szCs w:val="18"/>
              </w:rPr>
              <w:t>Ge</w:t>
            </w:r>
            <w:proofErr w:type="spellEnd"/>
            <w:r>
              <w:rPr>
                <w:rFonts w:asciiTheme="minorEastAsia" w:eastAsiaTheme="minorEastAsia" w:hAnsiTheme="minorEastAsia" w:hint="eastAsia"/>
                <w:sz w:val="18"/>
                <w:szCs w:val="18"/>
              </w:rPr>
              <w:t>、</w:t>
            </w:r>
            <w:proofErr w:type="spellStart"/>
            <w:r>
              <w:rPr>
                <w:rFonts w:asciiTheme="minorEastAsia" w:eastAsiaTheme="minorEastAsia" w:hAnsiTheme="minorEastAsia"/>
                <w:sz w:val="18"/>
                <w:szCs w:val="18"/>
              </w:rPr>
              <w:t>Pb</w:t>
            </w:r>
            <w:proofErr w:type="spellEnd"/>
            <w:r>
              <w:rPr>
                <w:rFonts w:asciiTheme="minorEastAsia" w:eastAsiaTheme="minorEastAsia" w:hAnsiTheme="minorEastAsia" w:hint="eastAsia"/>
                <w:sz w:val="18"/>
                <w:szCs w:val="18"/>
              </w:rPr>
              <w:t>、</w:t>
            </w:r>
            <w:r>
              <w:rPr>
                <w:rFonts w:asciiTheme="minorEastAsia" w:eastAsiaTheme="minorEastAsia" w:hAnsiTheme="minorEastAsia"/>
                <w:sz w:val="18"/>
                <w:szCs w:val="18"/>
              </w:rPr>
              <w:t>Zn</w:t>
            </w:r>
            <w:r>
              <w:rPr>
                <w:rFonts w:asciiTheme="minorEastAsia" w:eastAsiaTheme="minorEastAsia" w:hAnsiTheme="minorEastAsia" w:hint="eastAsia"/>
                <w:sz w:val="18"/>
                <w:szCs w:val="18"/>
              </w:rPr>
              <w:t>、</w:t>
            </w:r>
            <w:r>
              <w:rPr>
                <w:rFonts w:asciiTheme="minorEastAsia" w:eastAsiaTheme="minorEastAsia" w:hAnsiTheme="minorEastAsia"/>
                <w:sz w:val="18"/>
                <w:szCs w:val="18"/>
              </w:rPr>
              <w:t>Cd</w:t>
            </w:r>
            <w:r>
              <w:rPr>
                <w:rFonts w:asciiTheme="minorEastAsia" w:eastAsiaTheme="minorEastAsia" w:hAnsiTheme="minorEastAsia" w:hint="eastAsia"/>
                <w:sz w:val="18"/>
                <w:szCs w:val="18"/>
              </w:rPr>
              <w:t>元素的痕量分析，</w:t>
            </w:r>
            <w:r>
              <w:rPr>
                <w:rFonts w:asciiTheme="minorEastAsia" w:eastAsiaTheme="minorEastAsia" w:hAnsiTheme="minorEastAsia"/>
                <w:sz w:val="18"/>
                <w:szCs w:val="18"/>
              </w:rPr>
              <w:t>As</w:t>
            </w:r>
            <w:r>
              <w:rPr>
                <w:rFonts w:asciiTheme="minorEastAsia" w:eastAsiaTheme="minorEastAsia" w:hAnsiTheme="minorEastAsia" w:hint="eastAsia"/>
                <w:sz w:val="18"/>
                <w:szCs w:val="18"/>
              </w:rPr>
              <w:t>、</w:t>
            </w:r>
            <w:r>
              <w:rPr>
                <w:rFonts w:asciiTheme="minorEastAsia" w:eastAsiaTheme="minorEastAsia" w:hAnsiTheme="minorEastAsia"/>
                <w:sz w:val="18"/>
                <w:szCs w:val="18"/>
              </w:rPr>
              <w:t>Sb</w:t>
            </w:r>
            <w:r>
              <w:rPr>
                <w:rFonts w:asciiTheme="minorEastAsia" w:eastAsiaTheme="minorEastAsia" w:hAnsiTheme="minorEastAsia" w:hint="eastAsia"/>
                <w:sz w:val="18"/>
                <w:szCs w:val="18"/>
              </w:rPr>
              <w:t>、</w:t>
            </w:r>
            <w:r>
              <w:rPr>
                <w:rFonts w:asciiTheme="minorEastAsia" w:eastAsiaTheme="minorEastAsia" w:hAnsiTheme="minorEastAsia"/>
                <w:sz w:val="18"/>
                <w:szCs w:val="18"/>
              </w:rPr>
              <w:t>Hg</w:t>
            </w:r>
            <w:r>
              <w:rPr>
                <w:rFonts w:asciiTheme="minorEastAsia" w:eastAsiaTheme="minorEastAsia" w:hAnsiTheme="minorEastAsia" w:hint="eastAsia"/>
                <w:sz w:val="18"/>
                <w:szCs w:val="18"/>
              </w:rPr>
              <w:t>、</w:t>
            </w:r>
            <w:r>
              <w:rPr>
                <w:rFonts w:asciiTheme="minorEastAsia" w:eastAsiaTheme="minorEastAsia" w:hAnsiTheme="minorEastAsia"/>
                <w:sz w:val="18"/>
                <w:szCs w:val="18"/>
              </w:rPr>
              <w:t>Se</w:t>
            </w:r>
            <w:r>
              <w:rPr>
                <w:rFonts w:asciiTheme="minorEastAsia" w:eastAsiaTheme="minorEastAsia" w:hAnsiTheme="minorEastAsia" w:hint="eastAsia"/>
                <w:sz w:val="18"/>
                <w:szCs w:val="18"/>
              </w:rPr>
              <w:t>等元素形态分析</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三、</w:t>
            </w:r>
            <w:r>
              <w:rPr>
                <w:rFonts w:asciiTheme="minorEastAsia" w:eastAsiaTheme="minorEastAsia" w:hAnsiTheme="minorEastAsia"/>
                <w:sz w:val="18"/>
                <w:szCs w:val="18"/>
              </w:rPr>
              <w:tab/>
            </w:r>
            <w:r>
              <w:rPr>
                <w:rFonts w:asciiTheme="minorEastAsia" w:eastAsiaTheme="minorEastAsia" w:hAnsiTheme="minorEastAsia" w:hint="eastAsia"/>
                <w:sz w:val="18"/>
                <w:szCs w:val="18"/>
              </w:rPr>
              <w:t>技术参数</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1</w:t>
            </w:r>
            <w:r>
              <w:rPr>
                <w:rFonts w:asciiTheme="minorEastAsia" w:eastAsiaTheme="minorEastAsia" w:hAnsiTheme="minorEastAsia" w:hint="eastAsia"/>
                <w:sz w:val="18"/>
                <w:szCs w:val="18"/>
              </w:rPr>
              <w:t>原子荧光技术参数。</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1.1 </w:t>
            </w:r>
            <w:r>
              <w:rPr>
                <w:rFonts w:asciiTheme="minorEastAsia" w:eastAsiaTheme="minorEastAsia" w:hAnsiTheme="minorEastAsia" w:hint="eastAsia"/>
                <w:sz w:val="18"/>
                <w:szCs w:val="18"/>
              </w:rPr>
              <w:t>进样系统：全自动双进</w:t>
            </w:r>
            <w:proofErr w:type="gramStart"/>
            <w:r>
              <w:rPr>
                <w:rFonts w:asciiTheme="minorEastAsia" w:eastAsiaTheme="minorEastAsia" w:hAnsiTheme="minorEastAsia" w:hint="eastAsia"/>
                <w:sz w:val="18"/>
                <w:szCs w:val="18"/>
              </w:rPr>
              <w:t>样系统</w:t>
            </w:r>
            <w:proofErr w:type="gramEnd"/>
            <w:r>
              <w:rPr>
                <w:rFonts w:asciiTheme="minorEastAsia" w:eastAsiaTheme="minorEastAsia" w:hAnsiTheme="minorEastAsia" w:hint="eastAsia"/>
                <w:sz w:val="18"/>
                <w:szCs w:val="18"/>
              </w:rPr>
              <w:t>包含双注射泵进</w:t>
            </w:r>
            <w:proofErr w:type="gramStart"/>
            <w:r>
              <w:rPr>
                <w:rFonts w:asciiTheme="minorEastAsia" w:eastAsiaTheme="minorEastAsia" w:hAnsiTheme="minorEastAsia" w:hint="eastAsia"/>
                <w:sz w:val="18"/>
                <w:szCs w:val="18"/>
              </w:rPr>
              <w:t>样系统</w:t>
            </w:r>
            <w:proofErr w:type="gramEnd"/>
            <w:r>
              <w:rPr>
                <w:rFonts w:asciiTheme="minorEastAsia" w:eastAsiaTheme="minorEastAsia" w:hAnsiTheme="minorEastAsia" w:hint="eastAsia"/>
                <w:sz w:val="18"/>
                <w:szCs w:val="18"/>
              </w:rPr>
              <w:t>和</w:t>
            </w:r>
            <w:proofErr w:type="gramStart"/>
            <w:r>
              <w:rPr>
                <w:rFonts w:asciiTheme="minorEastAsia" w:eastAsiaTheme="minorEastAsia" w:hAnsiTheme="minorEastAsia" w:hint="eastAsia"/>
                <w:sz w:val="18"/>
                <w:szCs w:val="18"/>
              </w:rPr>
              <w:t>蠕动泵进样</w:t>
            </w:r>
            <w:proofErr w:type="gramEnd"/>
            <w:r>
              <w:rPr>
                <w:rFonts w:asciiTheme="minorEastAsia" w:eastAsiaTheme="minorEastAsia" w:hAnsiTheme="minorEastAsia" w:hint="eastAsia"/>
                <w:sz w:val="18"/>
                <w:szCs w:val="18"/>
              </w:rPr>
              <w:t>系统（提供相关证明文件），注射泵可精确控制溶液进量（包括样品、还原剂溶液体积）</w:t>
            </w:r>
            <w:r>
              <w:rPr>
                <w:rFonts w:asciiTheme="minorEastAsia" w:eastAsiaTheme="minorEastAsia" w:hAnsiTheme="minorEastAsia"/>
                <w:sz w:val="18"/>
                <w:szCs w:val="18"/>
              </w:rPr>
              <w:t>,</w:t>
            </w:r>
            <w:r>
              <w:rPr>
                <w:rFonts w:asciiTheme="minorEastAsia" w:eastAsiaTheme="minorEastAsia" w:hAnsiTheme="minorEastAsia" w:hint="eastAsia"/>
                <w:sz w:val="18"/>
                <w:szCs w:val="18"/>
              </w:rPr>
              <w:t>最小进液体积</w:t>
            </w:r>
            <w:r>
              <w:rPr>
                <w:rFonts w:asciiTheme="minorEastAsia" w:eastAsiaTheme="minorEastAsia" w:hAnsiTheme="minorEastAsia"/>
                <w:sz w:val="18"/>
                <w:szCs w:val="18"/>
              </w:rPr>
              <w:t>0.01mL</w:t>
            </w:r>
            <w:r>
              <w:rPr>
                <w:rFonts w:asciiTheme="minorEastAsia" w:eastAsiaTheme="minorEastAsia" w:hAnsiTheme="minorEastAsia" w:hint="eastAsia"/>
                <w:sz w:val="18"/>
                <w:szCs w:val="18"/>
              </w:rPr>
              <w:t>，实现对氢化物反应酸碱度要求严格元素的测量（</w:t>
            </w:r>
            <w:proofErr w:type="spellStart"/>
            <w:r>
              <w:rPr>
                <w:rFonts w:asciiTheme="minorEastAsia" w:eastAsiaTheme="minorEastAsia" w:hAnsiTheme="minorEastAsia"/>
                <w:sz w:val="18"/>
                <w:szCs w:val="18"/>
              </w:rPr>
              <w:t>Pb</w:t>
            </w:r>
            <w:proofErr w:type="spellEnd"/>
            <w:r>
              <w:rPr>
                <w:rFonts w:asciiTheme="minorEastAsia" w:eastAsiaTheme="minorEastAsia" w:hAnsiTheme="minorEastAsia" w:hint="eastAsia"/>
                <w:sz w:val="18"/>
                <w:szCs w:val="18"/>
              </w:rPr>
              <w:t>、</w:t>
            </w:r>
            <w:r>
              <w:rPr>
                <w:rFonts w:asciiTheme="minorEastAsia" w:eastAsiaTheme="minorEastAsia" w:hAnsiTheme="minorEastAsia"/>
                <w:sz w:val="18"/>
                <w:szCs w:val="18"/>
              </w:rPr>
              <w:t>Cd</w:t>
            </w:r>
            <w:r>
              <w:rPr>
                <w:rFonts w:asciiTheme="minorEastAsia" w:eastAsiaTheme="minorEastAsia" w:hAnsiTheme="minorEastAsia" w:hint="eastAsia"/>
                <w:sz w:val="18"/>
                <w:szCs w:val="18"/>
              </w:rPr>
              <w:t>、</w:t>
            </w:r>
            <w:r>
              <w:rPr>
                <w:rFonts w:asciiTheme="minorEastAsia" w:eastAsiaTheme="minorEastAsia" w:hAnsiTheme="minorEastAsia"/>
                <w:sz w:val="18"/>
                <w:szCs w:val="18"/>
              </w:rPr>
              <w:t>Sn</w:t>
            </w:r>
            <w:r>
              <w:rPr>
                <w:rFonts w:asciiTheme="minorEastAsia" w:eastAsiaTheme="minorEastAsia" w:hAnsiTheme="minorEastAsia" w:hint="eastAsia"/>
                <w:sz w:val="18"/>
                <w:szCs w:val="18"/>
              </w:rPr>
              <w:t>等）；自动单点配置标准曲线，自动稀释高浓度样品。进样</w:t>
            </w:r>
            <w:proofErr w:type="gramStart"/>
            <w:r>
              <w:rPr>
                <w:rFonts w:asciiTheme="minorEastAsia" w:eastAsiaTheme="minorEastAsia" w:hAnsiTheme="minorEastAsia" w:hint="eastAsia"/>
                <w:sz w:val="18"/>
                <w:szCs w:val="18"/>
              </w:rPr>
              <w:t>针采用</w:t>
            </w:r>
            <w:proofErr w:type="gramEnd"/>
            <w:r>
              <w:rPr>
                <w:rFonts w:asciiTheme="minorEastAsia" w:eastAsiaTheme="minorEastAsia" w:hAnsiTheme="minorEastAsia" w:hint="eastAsia"/>
                <w:sz w:val="18"/>
                <w:szCs w:val="18"/>
              </w:rPr>
              <w:t>耐酸不腐蚀且不易破碎的材质，并</w:t>
            </w:r>
            <w:proofErr w:type="gramStart"/>
            <w:r>
              <w:rPr>
                <w:rFonts w:asciiTheme="minorEastAsia" w:eastAsiaTheme="minorEastAsia" w:hAnsiTheme="minorEastAsia" w:hint="eastAsia"/>
                <w:sz w:val="18"/>
                <w:szCs w:val="18"/>
              </w:rPr>
              <w:t>具有洗针功能</w:t>
            </w:r>
            <w:proofErr w:type="gramEnd"/>
            <w:r>
              <w:rPr>
                <w:rFonts w:asciiTheme="minorEastAsia" w:eastAsiaTheme="minorEastAsia" w:hAnsiTheme="minorEastAsia" w:hint="eastAsia"/>
                <w:sz w:val="18"/>
                <w:szCs w:val="18"/>
              </w:rPr>
              <w:t>，样品盘位数大于</w:t>
            </w:r>
            <w:r>
              <w:rPr>
                <w:rFonts w:asciiTheme="minorEastAsia" w:eastAsiaTheme="minorEastAsia" w:hAnsiTheme="minorEastAsia"/>
                <w:sz w:val="18"/>
                <w:szCs w:val="18"/>
              </w:rPr>
              <w:t>150</w:t>
            </w:r>
            <w:r>
              <w:rPr>
                <w:rFonts w:asciiTheme="minorEastAsia" w:eastAsiaTheme="minorEastAsia" w:hAnsiTheme="minorEastAsia" w:hint="eastAsia"/>
                <w:sz w:val="18"/>
                <w:szCs w:val="18"/>
              </w:rPr>
              <w:t>位。</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1.2 </w:t>
            </w:r>
            <w:r>
              <w:rPr>
                <w:rFonts w:asciiTheme="minorEastAsia" w:eastAsiaTheme="minorEastAsia" w:hAnsiTheme="minorEastAsia" w:hint="eastAsia"/>
                <w:sz w:val="18"/>
                <w:szCs w:val="18"/>
              </w:rPr>
              <w:t>光源</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双</w:t>
            </w:r>
            <w:proofErr w:type="gramStart"/>
            <w:r>
              <w:rPr>
                <w:rFonts w:asciiTheme="minorEastAsia" w:eastAsiaTheme="minorEastAsia" w:hAnsiTheme="minorEastAsia" w:hint="eastAsia"/>
                <w:sz w:val="18"/>
                <w:szCs w:val="18"/>
              </w:rPr>
              <w:t>通道双</w:t>
            </w:r>
            <w:proofErr w:type="gramEnd"/>
            <w:r>
              <w:rPr>
                <w:rFonts w:asciiTheme="minorEastAsia" w:eastAsiaTheme="minorEastAsia" w:hAnsiTheme="minorEastAsia" w:hint="eastAsia"/>
                <w:sz w:val="18"/>
                <w:szCs w:val="18"/>
              </w:rPr>
              <w:t>灯位以上，免调光源光路光斑；单元素测量自动切换；汞灯自动激发，无需借助辅助工具激活；具有光源漂移校正的功能，同时要求极低的背景噪声（漂移≤</w:t>
            </w:r>
            <w:r>
              <w:rPr>
                <w:rFonts w:asciiTheme="minorEastAsia" w:eastAsiaTheme="minorEastAsia" w:hAnsiTheme="minorEastAsia"/>
                <w:sz w:val="18"/>
                <w:szCs w:val="18"/>
              </w:rPr>
              <w:t>1.5%</w:t>
            </w:r>
            <w:r>
              <w:rPr>
                <w:rFonts w:asciiTheme="minorEastAsia" w:eastAsiaTheme="minorEastAsia" w:hAnsiTheme="minorEastAsia" w:hint="eastAsia"/>
                <w:sz w:val="18"/>
                <w:szCs w:val="18"/>
              </w:rPr>
              <w:t>；噪声≤</w:t>
            </w:r>
            <w:r>
              <w:rPr>
                <w:rFonts w:asciiTheme="minorEastAsia" w:eastAsiaTheme="minorEastAsia" w:hAnsiTheme="minorEastAsia"/>
                <w:sz w:val="18"/>
                <w:szCs w:val="18"/>
              </w:rPr>
              <w:t>1.5%</w:t>
            </w:r>
            <w:r>
              <w:rPr>
                <w:rFonts w:asciiTheme="minorEastAsia" w:eastAsiaTheme="minorEastAsia" w:hAnsiTheme="minorEastAsia" w:hint="eastAsia"/>
                <w:sz w:val="18"/>
                <w:szCs w:val="18"/>
              </w:rPr>
              <w:t>，道间干扰≤</w:t>
            </w:r>
            <w:r>
              <w:rPr>
                <w:rFonts w:asciiTheme="minorEastAsia" w:eastAsiaTheme="minorEastAsia" w:hAnsiTheme="minorEastAsia"/>
                <w:sz w:val="18"/>
                <w:szCs w:val="18"/>
              </w:rPr>
              <w:t>1%</w:t>
            </w:r>
            <w:r>
              <w:rPr>
                <w:rFonts w:asciiTheme="minorEastAsia" w:eastAsiaTheme="minorEastAsia" w:hAnsiTheme="minorEastAsia" w:hint="eastAsia"/>
                <w:sz w:val="18"/>
                <w:szCs w:val="18"/>
              </w:rPr>
              <w:t>）（提供证明文件）；对灯能量进行实时监控、维护提醒等。</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1.3</w:t>
            </w:r>
            <w:r>
              <w:rPr>
                <w:rFonts w:asciiTheme="minorEastAsia" w:eastAsiaTheme="minorEastAsia" w:hAnsiTheme="minorEastAsia" w:hint="eastAsia"/>
                <w:sz w:val="18"/>
                <w:szCs w:val="18"/>
              </w:rPr>
              <w:t>原子化器：屏蔽式低温点火石英炉原子化器。温控原子化器功能，根据所测元素，自动匹配原子化器温度；原子化器高度调节功能；</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1.4</w:t>
            </w:r>
            <w:r>
              <w:rPr>
                <w:rFonts w:asciiTheme="minorEastAsia" w:eastAsiaTheme="minorEastAsia" w:hAnsiTheme="minorEastAsia" w:hint="eastAsia"/>
                <w:sz w:val="18"/>
                <w:szCs w:val="18"/>
              </w:rPr>
              <w:t>气路：气路采用质量流量计控制（提供相关证明文件），具备自动保护装置以及无载气安全保护；关机可自动切断气路，同时具有实时压力、流速监测与报警功能。具有尾气中有害元素捕集装置。</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1.5  </w:t>
            </w:r>
            <w:r>
              <w:rPr>
                <w:rFonts w:asciiTheme="minorEastAsia" w:eastAsiaTheme="minorEastAsia" w:hAnsiTheme="minorEastAsia" w:hint="eastAsia"/>
                <w:sz w:val="18"/>
                <w:szCs w:val="18"/>
              </w:rPr>
              <w:t>具有二级气液分离器</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1.6</w:t>
            </w:r>
            <w:r>
              <w:rPr>
                <w:rFonts w:asciiTheme="minorEastAsia" w:eastAsiaTheme="minorEastAsia" w:hAnsiTheme="minorEastAsia" w:hint="eastAsia"/>
                <w:sz w:val="18"/>
                <w:szCs w:val="18"/>
              </w:rPr>
              <w:t>性能指标（仪器验收指标）</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1.6.1. </w:t>
            </w:r>
            <w:r>
              <w:rPr>
                <w:rFonts w:asciiTheme="minorEastAsia" w:eastAsiaTheme="minorEastAsia" w:hAnsiTheme="minorEastAsia" w:hint="eastAsia"/>
                <w:sz w:val="18"/>
                <w:szCs w:val="18"/>
              </w:rPr>
              <w:t>检出限（</w:t>
            </w:r>
            <w:r>
              <w:rPr>
                <w:rFonts w:asciiTheme="minorEastAsia" w:eastAsiaTheme="minorEastAsia" w:hAnsiTheme="minorEastAsia"/>
                <w:sz w:val="18"/>
                <w:szCs w:val="18"/>
              </w:rPr>
              <w:t>DL</w:t>
            </w:r>
            <w:r>
              <w:rPr>
                <w:rFonts w:asciiTheme="minorEastAsia" w:eastAsiaTheme="minorEastAsia" w:hAnsiTheme="minorEastAsia" w:hint="eastAsia"/>
                <w:sz w:val="18"/>
                <w:szCs w:val="18"/>
              </w:rPr>
              <w:t>）</w:t>
            </w:r>
            <w:r>
              <w:rPr>
                <w:rFonts w:asciiTheme="minorEastAsia" w:eastAsiaTheme="minorEastAsia" w:hAnsiTheme="minorEastAsia"/>
                <w:sz w:val="18"/>
                <w:szCs w:val="18"/>
              </w:rPr>
              <w:t>As</w:t>
            </w:r>
            <w:r>
              <w:rPr>
                <w:rFonts w:asciiTheme="minorEastAsia" w:eastAsiaTheme="minorEastAsia" w:hAnsiTheme="minorEastAsia" w:hint="eastAsia"/>
                <w:sz w:val="18"/>
                <w:szCs w:val="18"/>
              </w:rPr>
              <w:t>、</w:t>
            </w:r>
            <w:proofErr w:type="spellStart"/>
            <w:r>
              <w:rPr>
                <w:rFonts w:asciiTheme="minorEastAsia" w:eastAsiaTheme="minorEastAsia" w:hAnsiTheme="minorEastAsia"/>
                <w:sz w:val="18"/>
                <w:szCs w:val="18"/>
              </w:rPr>
              <w:t>Sb</w:t>
            </w:r>
            <w:proofErr w:type="spellEnd"/>
            <w:r>
              <w:rPr>
                <w:rFonts w:asciiTheme="minorEastAsia" w:eastAsiaTheme="minorEastAsia" w:hAnsiTheme="minorEastAsia" w:hint="eastAsia"/>
                <w:sz w:val="18"/>
                <w:szCs w:val="18"/>
              </w:rPr>
              <w:t>、</w:t>
            </w:r>
            <w:r>
              <w:rPr>
                <w:rFonts w:asciiTheme="minorEastAsia" w:eastAsiaTheme="minorEastAsia" w:hAnsiTheme="minorEastAsia"/>
                <w:sz w:val="18"/>
                <w:szCs w:val="18"/>
              </w:rPr>
              <w:t>Bi</w:t>
            </w:r>
            <w:r>
              <w:rPr>
                <w:rFonts w:asciiTheme="minorEastAsia" w:eastAsiaTheme="minorEastAsia" w:hAnsiTheme="minorEastAsia" w:hint="eastAsia"/>
                <w:sz w:val="18"/>
                <w:szCs w:val="18"/>
              </w:rPr>
              <w:t>、</w:t>
            </w:r>
            <w:r>
              <w:rPr>
                <w:rFonts w:asciiTheme="minorEastAsia" w:eastAsiaTheme="minorEastAsia" w:hAnsiTheme="minorEastAsia"/>
                <w:sz w:val="18"/>
                <w:szCs w:val="18"/>
              </w:rPr>
              <w:t>Se</w:t>
            </w:r>
            <w:r>
              <w:rPr>
                <w:rFonts w:asciiTheme="minorEastAsia" w:eastAsiaTheme="minorEastAsia" w:hAnsiTheme="minorEastAsia" w:hint="eastAsia"/>
                <w:sz w:val="18"/>
                <w:szCs w:val="18"/>
              </w:rPr>
              <w:t>、</w:t>
            </w:r>
            <w:proofErr w:type="spellStart"/>
            <w:r>
              <w:rPr>
                <w:rFonts w:asciiTheme="minorEastAsia" w:eastAsiaTheme="minorEastAsia" w:hAnsiTheme="minorEastAsia"/>
                <w:sz w:val="18"/>
                <w:szCs w:val="18"/>
              </w:rPr>
              <w:t>Te</w:t>
            </w:r>
            <w:proofErr w:type="spellEnd"/>
            <w:r>
              <w:rPr>
                <w:rFonts w:asciiTheme="minorEastAsia" w:eastAsiaTheme="minorEastAsia" w:hAnsiTheme="minorEastAsia" w:hint="eastAsia"/>
                <w:sz w:val="18"/>
                <w:szCs w:val="18"/>
              </w:rPr>
              <w:t>、</w:t>
            </w:r>
            <w:proofErr w:type="spellStart"/>
            <w:r>
              <w:rPr>
                <w:rFonts w:asciiTheme="minorEastAsia" w:eastAsiaTheme="minorEastAsia" w:hAnsiTheme="minorEastAsia"/>
                <w:sz w:val="18"/>
                <w:szCs w:val="18"/>
              </w:rPr>
              <w:t>Sn</w:t>
            </w:r>
            <w:proofErr w:type="spellEnd"/>
            <w:r>
              <w:rPr>
                <w:rFonts w:asciiTheme="minorEastAsia" w:eastAsiaTheme="minorEastAsia" w:hAnsiTheme="minorEastAsia" w:hint="eastAsia"/>
                <w:sz w:val="18"/>
                <w:szCs w:val="18"/>
              </w:rPr>
              <w:t>、</w:t>
            </w:r>
            <w:proofErr w:type="spellStart"/>
            <w:r>
              <w:rPr>
                <w:rFonts w:asciiTheme="minorEastAsia" w:eastAsiaTheme="minorEastAsia" w:hAnsiTheme="minorEastAsia"/>
                <w:sz w:val="18"/>
                <w:szCs w:val="18"/>
              </w:rPr>
              <w:t>Pb</w:t>
            </w:r>
            <w:proofErr w:type="spellEnd"/>
            <w:r>
              <w:rPr>
                <w:rFonts w:asciiTheme="minorEastAsia" w:eastAsiaTheme="minorEastAsia" w:hAnsiTheme="minorEastAsia" w:hint="eastAsia"/>
                <w:sz w:val="18"/>
                <w:szCs w:val="18"/>
              </w:rPr>
              <w:t>、</w:t>
            </w:r>
            <w:r>
              <w:rPr>
                <w:rFonts w:asciiTheme="minorEastAsia" w:eastAsiaTheme="minorEastAsia" w:hAnsiTheme="minorEastAsia"/>
                <w:sz w:val="18"/>
                <w:szCs w:val="18"/>
              </w:rPr>
              <w:t>&lt;0.01µg/L</w:t>
            </w:r>
            <w:r>
              <w:rPr>
                <w:rFonts w:asciiTheme="minorEastAsia" w:eastAsiaTheme="minorEastAsia" w:hAnsiTheme="minorEastAsia" w:hint="eastAsia"/>
                <w:sz w:val="18"/>
                <w:szCs w:val="18"/>
              </w:rPr>
              <w:t>；</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lastRenderedPageBreak/>
              <w:t>Hg</w:t>
            </w:r>
            <w:r>
              <w:rPr>
                <w:rFonts w:asciiTheme="minorEastAsia" w:eastAsiaTheme="minorEastAsia" w:hAnsiTheme="minorEastAsia" w:hint="eastAsia"/>
                <w:sz w:val="18"/>
                <w:szCs w:val="18"/>
              </w:rPr>
              <w:t>、</w:t>
            </w:r>
            <w:r>
              <w:rPr>
                <w:rFonts w:asciiTheme="minorEastAsia" w:eastAsiaTheme="minorEastAsia" w:hAnsiTheme="minorEastAsia"/>
                <w:sz w:val="18"/>
                <w:szCs w:val="18"/>
              </w:rPr>
              <w:t>Cd</w:t>
            </w:r>
            <w:r>
              <w:rPr>
                <w:rFonts w:asciiTheme="minorEastAsia" w:eastAsiaTheme="minorEastAsia" w:hAnsiTheme="minorEastAsia" w:hint="eastAsia"/>
                <w:sz w:val="18"/>
                <w:szCs w:val="18"/>
              </w:rPr>
              <w:t>≤</w:t>
            </w:r>
            <w:r>
              <w:rPr>
                <w:rFonts w:asciiTheme="minorEastAsia" w:eastAsiaTheme="minorEastAsia" w:hAnsiTheme="minorEastAsia"/>
                <w:sz w:val="18"/>
                <w:szCs w:val="18"/>
              </w:rPr>
              <w:t>0.001µg/L</w:t>
            </w:r>
            <w:r>
              <w:rPr>
                <w:rFonts w:asciiTheme="minorEastAsia" w:eastAsiaTheme="minorEastAsia" w:hAnsiTheme="minorEastAsia" w:hint="eastAsia"/>
                <w:sz w:val="18"/>
                <w:szCs w:val="18"/>
              </w:rPr>
              <w:t>；</w:t>
            </w:r>
            <w:r>
              <w:rPr>
                <w:rFonts w:asciiTheme="minorEastAsia" w:eastAsiaTheme="minorEastAsia" w:hAnsiTheme="minorEastAsia"/>
                <w:sz w:val="18"/>
                <w:szCs w:val="18"/>
              </w:rPr>
              <w:t>Ge</w:t>
            </w:r>
            <w:r>
              <w:rPr>
                <w:rFonts w:asciiTheme="minorEastAsia" w:eastAsiaTheme="minorEastAsia" w:hAnsiTheme="minorEastAsia" w:hint="eastAsia"/>
                <w:sz w:val="18"/>
                <w:szCs w:val="18"/>
              </w:rPr>
              <w:t>≤</w:t>
            </w:r>
            <w:r>
              <w:rPr>
                <w:rFonts w:asciiTheme="minorEastAsia" w:eastAsiaTheme="minorEastAsia" w:hAnsiTheme="minorEastAsia"/>
                <w:sz w:val="18"/>
                <w:szCs w:val="18"/>
              </w:rPr>
              <w:t>0.05µg/L</w:t>
            </w:r>
            <w:r>
              <w:rPr>
                <w:rFonts w:asciiTheme="minorEastAsia" w:eastAsiaTheme="minorEastAsia" w:hAnsiTheme="minorEastAsia" w:hint="eastAsia"/>
                <w:sz w:val="18"/>
                <w:szCs w:val="18"/>
              </w:rPr>
              <w:t>；</w:t>
            </w:r>
            <w:r>
              <w:rPr>
                <w:rFonts w:asciiTheme="minorEastAsia" w:eastAsiaTheme="minorEastAsia" w:hAnsiTheme="minorEastAsia"/>
                <w:sz w:val="18"/>
                <w:szCs w:val="18"/>
              </w:rPr>
              <w:t>Zn</w:t>
            </w:r>
            <w:r>
              <w:rPr>
                <w:rFonts w:asciiTheme="minorEastAsia" w:eastAsiaTheme="minorEastAsia" w:hAnsiTheme="minorEastAsia" w:hint="eastAsia"/>
                <w:sz w:val="18"/>
                <w:szCs w:val="18"/>
              </w:rPr>
              <w:t>≤</w:t>
            </w:r>
            <w:r>
              <w:rPr>
                <w:rFonts w:asciiTheme="minorEastAsia" w:eastAsiaTheme="minorEastAsia" w:hAnsiTheme="minorEastAsia"/>
                <w:sz w:val="18"/>
                <w:szCs w:val="18"/>
              </w:rPr>
              <w:t>1.0µg/L</w:t>
            </w:r>
            <w:r>
              <w:rPr>
                <w:rFonts w:asciiTheme="minorEastAsia" w:eastAsiaTheme="minorEastAsia" w:hAnsiTheme="minorEastAsia" w:hint="eastAsia"/>
                <w:sz w:val="18"/>
                <w:szCs w:val="18"/>
              </w:rPr>
              <w:t>（提供计量器具型式评价报告书，里面所做的参数符合要求）。</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1.6.2  </w:t>
            </w:r>
            <w:r>
              <w:rPr>
                <w:rFonts w:asciiTheme="minorEastAsia" w:eastAsiaTheme="minorEastAsia" w:hAnsiTheme="minorEastAsia" w:hint="eastAsia"/>
                <w:sz w:val="18"/>
                <w:szCs w:val="18"/>
              </w:rPr>
              <w:t>精密度（</w:t>
            </w:r>
            <w:r>
              <w:rPr>
                <w:rFonts w:asciiTheme="minorEastAsia" w:eastAsiaTheme="minorEastAsia" w:hAnsiTheme="minorEastAsia"/>
                <w:sz w:val="18"/>
                <w:szCs w:val="18"/>
              </w:rPr>
              <w:t>RSD</w:t>
            </w:r>
            <w:r>
              <w:rPr>
                <w:rFonts w:asciiTheme="minorEastAsia" w:eastAsiaTheme="minorEastAsia" w:hAnsiTheme="minorEastAsia" w:hint="eastAsia"/>
                <w:sz w:val="18"/>
                <w:szCs w:val="18"/>
              </w:rPr>
              <w:t>）：</w:t>
            </w:r>
            <w:proofErr w:type="gramStart"/>
            <w:r>
              <w:rPr>
                <w:rFonts w:asciiTheme="minorEastAsia" w:eastAsiaTheme="minorEastAsia" w:hAnsiTheme="minorEastAsia" w:hint="eastAsia"/>
                <w:sz w:val="18"/>
                <w:szCs w:val="18"/>
              </w:rPr>
              <w:t>双道同测</w:t>
            </w:r>
            <w:proofErr w:type="gramEnd"/>
            <w:r>
              <w:rPr>
                <w:rFonts w:asciiTheme="minorEastAsia" w:eastAsiaTheme="minorEastAsia" w:hAnsiTheme="minorEastAsia"/>
                <w:sz w:val="18"/>
                <w:szCs w:val="18"/>
              </w:rPr>
              <w:t xml:space="preserve"> RSD</w:t>
            </w:r>
            <w:r>
              <w:rPr>
                <w:rFonts w:asciiTheme="minorEastAsia" w:eastAsiaTheme="minorEastAsia" w:hAnsiTheme="minorEastAsia" w:hint="eastAsia"/>
                <w:sz w:val="18"/>
                <w:szCs w:val="18"/>
              </w:rPr>
              <w:t>≤</w:t>
            </w:r>
            <w:r>
              <w:rPr>
                <w:rFonts w:asciiTheme="minorEastAsia" w:eastAsiaTheme="minorEastAsia" w:hAnsiTheme="minorEastAsia"/>
                <w:sz w:val="18"/>
                <w:szCs w:val="18"/>
              </w:rPr>
              <w:t>0.5%</w:t>
            </w:r>
            <w:r>
              <w:rPr>
                <w:rFonts w:asciiTheme="minorEastAsia" w:eastAsiaTheme="minorEastAsia" w:hAnsiTheme="minorEastAsia" w:hint="eastAsia"/>
                <w:sz w:val="18"/>
                <w:szCs w:val="18"/>
              </w:rPr>
              <w:t>；（提供计量具型式评价报告书，里面所做的参数符合要求）。</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稳定性：</w:t>
            </w:r>
            <w:r>
              <w:rPr>
                <w:rFonts w:asciiTheme="minorEastAsia" w:eastAsiaTheme="minorEastAsia" w:hAnsiTheme="minorEastAsia"/>
                <w:sz w:val="18"/>
                <w:szCs w:val="18"/>
              </w:rPr>
              <w:t>&lt;5.0%</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灵敏度：</w:t>
            </w:r>
            <w:r>
              <w:rPr>
                <w:rFonts w:asciiTheme="minorEastAsia" w:eastAsiaTheme="minorEastAsia" w:hAnsiTheme="minorEastAsia"/>
                <w:sz w:val="18"/>
                <w:szCs w:val="18"/>
              </w:rPr>
              <w:t>1ppb Hg</w:t>
            </w:r>
            <w:r>
              <w:rPr>
                <w:rFonts w:asciiTheme="minorEastAsia" w:eastAsiaTheme="minorEastAsia" w:hAnsiTheme="minorEastAsia" w:hint="eastAsia"/>
                <w:sz w:val="18"/>
                <w:szCs w:val="18"/>
              </w:rPr>
              <w:t>计</w:t>
            </w:r>
            <w:r>
              <w:rPr>
                <w:rFonts w:asciiTheme="minorEastAsia" w:eastAsiaTheme="minorEastAsia" w:hAnsiTheme="minorEastAsia"/>
                <w:sz w:val="18"/>
                <w:szCs w:val="18"/>
              </w:rPr>
              <w:t>&gt;2000cps(</w:t>
            </w:r>
            <w:r>
              <w:rPr>
                <w:rFonts w:asciiTheme="minorEastAsia" w:eastAsiaTheme="minorEastAsia" w:hAnsiTheme="minorEastAsia" w:hint="eastAsia"/>
                <w:sz w:val="18"/>
                <w:szCs w:val="18"/>
              </w:rPr>
              <w:t>验收指标</w:t>
            </w:r>
            <w:r>
              <w:rPr>
                <w:rFonts w:asciiTheme="minorEastAsia" w:eastAsiaTheme="minorEastAsia" w:hAnsiTheme="minorEastAsia"/>
                <w:sz w:val="18"/>
                <w:szCs w:val="18"/>
              </w:rPr>
              <w:t>)</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1.6.3</w:t>
            </w:r>
            <w:r>
              <w:rPr>
                <w:rFonts w:asciiTheme="minorEastAsia" w:eastAsiaTheme="minorEastAsia" w:hAnsiTheme="minorEastAsia" w:hint="eastAsia"/>
                <w:sz w:val="18"/>
                <w:szCs w:val="18"/>
              </w:rPr>
              <w:t>线性范围：</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各元素线性在三个数量级以上（</w:t>
            </w:r>
            <w:r>
              <w:rPr>
                <w:rFonts w:asciiTheme="minorEastAsia" w:eastAsiaTheme="minorEastAsia" w:hAnsiTheme="minorEastAsia"/>
                <w:sz w:val="18"/>
                <w:szCs w:val="18"/>
              </w:rPr>
              <w:t>R&gt;0.999</w:t>
            </w:r>
            <w:r>
              <w:rPr>
                <w:rFonts w:asciiTheme="minorEastAsia" w:eastAsiaTheme="minorEastAsia" w:hAnsiTheme="minorEastAsia" w:hint="eastAsia"/>
                <w:sz w:val="18"/>
                <w:szCs w:val="18"/>
              </w:rPr>
              <w:t>）</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1.7 </w:t>
            </w:r>
            <w:r>
              <w:rPr>
                <w:rFonts w:asciiTheme="minorEastAsia" w:eastAsiaTheme="minorEastAsia" w:hAnsiTheme="minorEastAsia" w:hint="eastAsia"/>
                <w:sz w:val="18"/>
                <w:szCs w:val="18"/>
              </w:rPr>
              <w:t>系统操作软件：</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1.7.1</w:t>
            </w:r>
            <w:r>
              <w:rPr>
                <w:rFonts w:asciiTheme="minorEastAsia" w:eastAsiaTheme="minorEastAsia" w:hAnsiTheme="minorEastAsia" w:hint="eastAsia"/>
                <w:sz w:val="18"/>
                <w:szCs w:val="18"/>
              </w:rPr>
              <w:t>具有日志追溯系统，确保数据准确性；测量谱图实时储存功能；</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1.7.2</w:t>
            </w:r>
            <w:r>
              <w:rPr>
                <w:rFonts w:asciiTheme="minorEastAsia" w:eastAsiaTheme="minorEastAsia" w:hAnsiTheme="minorEastAsia" w:hint="eastAsia"/>
                <w:sz w:val="18"/>
                <w:szCs w:val="18"/>
              </w:rPr>
              <w:t>具有载气、屏蔽气实时显示功能；具有分道打印，样品信息参数可选功能；</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1.7.3</w:t>
            </w:r>
            <w:r>
              <w:rPr>
                <w:rFonts w:asciiTheme="minorEastAsia" w:eastAsiaTheme="minorEastAsia" w:hAnsiTheme="minorEastAsia" w:hint="eastAsia"/>
                <w:sz w:val="18"/>
                <w:szCs w:val="18"/>
              </w:rPr>
              <w:t>具有自动待机功能，样品检测完成自动关闭元素灯、氩气、点火炉丝等；</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1.7.4</w:t>
            </w:r>
            <w:r>
              <w:rPr>
                <w:rFonts w:asciiTheme="minorEastAsia" w:eastAsiaTheme="minorEastAsia" w:hAnsiTheme="minorEastAsia" w:hint="eastAsia"/>
                <w:sz w:val="18"/>
                <w:szCs w:val="18"/>
              </w:rPr>
              <w:t>具有载流空白清洗间隔设置功能；具有样品测量追踪功能；</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1.7.5</w:t>
            </w:r>
            <w:r>
              <w:rPr>
                <w:rFonts w:asciiTheme="minorEastAsia" w:eastAsiaTheme="minorEastAsia" w:hAnsiTheme="minorEastAsia" w:hint="eastAsia"/>
                <w:sz w:val="18"/>
                <w:szCs w:val="18"/>
              </w:rPr>
              <w:t>具有开机自检、系统自检功能；进</w:t>
            </w:r>
            <w:proofErr w:type="gramStart"/>
            <w:r>
              <w:rPr>
                <w:rFonts w:asciiTheme="minorEastAsia" w:eastAsiaTheme="minorEastAsia" w:hAnsiTheme="minorEastAsia" w:hint="eastAsia"/>
                <w:sz w:val="18"/>
                <w:szCs w:val="18"/>
              </w:rPr>
              <w:t>样系统</w:t>
            </w:r>
            <w:proofErr w:type="gramEnd"/>
            <w:r>
              <w:rPr>
                <w:rFonts w:asciiTheme="minorEastAsia" w:eastAsiaTheme="minorEastAsia" w:hAnsiTheme="minorEastAsia" w:hint="eastAsia"/>
                <w:sz w:val="18"/>
                <w:szCs w:val="18"/>
              </w:rPr>
              <w:t>选择功能；</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1.7.6</w:t>
            </w:r>
            <w:r>
              <w:rPr>
                <w:rFonts w:asciiTheme="minorEastAsia" w:eastAsiaTheme="minorEastAsia" w:hAnsiTheme="minorEastAsia" w:hint="eastAsia"/>
                <w:sz w:val="18"/>
                <w:szCs w:val="18"/>
              </w:rPr>
              <w:t>具有管理样功能；一键添加测试序列功能；</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1.7.7</w:t>
            </w:r>
            <w:r>
              <w:rPr>
                <w:rFonts w:asciiTheme="minorEastAsia" w:eastAsiaTheme="minorEastAsia" w:hAnsiTheme="minorEastAsia" w:hint="eastAsia"/>
                <w:sz w:val="18"/>
                <w:szCs w:val="18"/>
              </w:rPr>
              <w:t>具有样品空白自选扣除功能；</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2</w:t>
            </w:r>
            <w:r>
              <w:rPr>
                <w:rFonts w:asciiTheme="minorEastAsia" w:eastAsiaTheme="minorEastAsia" w:hAnsiTheme="minorEastAsia" w:hint="eastAsia"/>
                <w:sz w:val="18"/>
                <w:szCs w:val="18"/>
              </w:rPr>
              <w:t>形态分析技术参数：</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2.1.</w:t>
            </w:r>
            <w:r>
              <w:rPr>
                <w:rFonts w:asciiTheme="minorEastAsia" w:eastAsiaTheme="minorEastAsia" w:hAnsiTheme="minorEastAsia" w:hint="eastAsia"/>
                <w:sz w:val="18"/>
                <w:szCs w:val="18"/>
              </w:rPr>
              <w:t>液相色谱形态分析附件：本附件可以和兼容所有品牌的原子荧光仪（</w:t>
            </w:r>
            <w:r>
              <w:rPr>
                <w:rFonts w:asciiTheme="minorEastAsia" w:eastAsiaTheme="minorEastAsia" w:hAnsiTheme="minorEastAsia"/>
                <w:sz w:val="18"/>
                <w:szCs w:val="18"/>
              </w:rPr>
              <w:t>AFS</w:t>
            </w:r>
            <w:r>
              <w:rPr>
                <w:rFonts w:asciiTheme="minorEastAsia" w:eastAsiaTheme="minorEastAsia" w:hAnsiTheme="minorEastAsia" w:hint="eastAsia"/>
                <w:sz w:val="18"/>
                <w:szCs w:val="18"/>
              </w:rPr>
              <w:t>）和</w:t>
            </w:r>
            <w:r>
              <w:rPr>
                <w:rFonts w:asciiTheme="minorEastAsia" w:eastAsiaTheme="minorEastAsia" w:hAnsiTheme="minorEastAsia"/>
                <w:sz w:val="18"/>
                <w:szCs w:val="18"/>
              </w:rPr>
              <w:t>ICPMS</w:t>
            </w:r>
            <w:r>
              <w:rPr>
                <w:rFonts w:asciiTheme="minorEastAsia" w:eastAsiaTheme="minorEastAsia" w:hAnsiTheme="minorEastAsia" w:hint="eastAsia"/>
                <w:sz w:val="18"/>
                <w:szCs w:val="18"/>
              </w:rPr>
              <w:t>，可以组成液相色谱</w:t>
            </w:r>
            <w:r>
              <w:rPr>
                <w:rFonts w:asciiTheme="minorEastAsia" w:eastAsiaTheme="minorEastAsia" w:hAnsiTheme="minorEastAsia"/>
                <w:sz w:val="18"/>
                <w:szCs w:val="18"/>
              </w:rPr>
              <w:t>-</w:t>
            </w:r>
            <w:r>
              <w:rPr>
                <w:rFonts w:asciiTheme="minorEastAsia" w:eastAsiaTheme="minorEastAsia" w:hAnsiTheme="minorEastAsia" w:hint="eastAsia"/>
                <w:sz w:val="18"/>
                <w:szCs w:val="18"/>
              </w:rPr>
              <w:t>原子荧光联用仪（</w:t>
            </w:r>
            <w:r>
              <w:rPr>
                <w:rFonts w:asciiTheme="minorEastAsia" w:eastAsiaTheme="minorEastAsia" w:hAnsiTheme="minorEastAsia"/>
                <w:sz w:val="18"/>
                <w:szCs w:val="18"/>
              </w:rPr>
              <w:t>LC-AFS</w:t>
            </w:r>
            <w:r>
              <w:rPr>
                <w:rFonts w:asciiTheme="minorEastAsia" w:eastAsiaTheme="minorEastAsia" w:hAnsiTheme="minorEastAsia" w:hint="eastAsia"/>
                <w:sz w:val="18"/>
                <w:szCs w:val="18"/>
              </w:rPr>
              <w:t>）和</w:t>
            </w:r>
            <w:r>
              <w:rPr>
                <w:rFonts w:asciiTheme="minorEastAsia" w:eastAsiaTheme="minorEastAsia" w:hAnsiTheme="minorEastAsia"/>
                <w:sz w:val="18"/>
                <w:szCs w:val="18"/>
              </w:rPr>
              <w:t>LC-ICPMS</w:t>
            </w:r>
            <w:r>
              <w:rPr>
                <w:rFonts w:asciiTheme="minorEastAsia" w:eastAsiaTheme="minorEastAsia" w:hAnsiTheme="minorEastAsia" w:hint="eastAsia"/>
                <w:sz w:val="18"/>
                <w:szCs w:val="18"/>
              </w:rPr>
              <w:t>联用仪，以便完全满足国标</w:t>
            </w:r>
            <w:r>
              <w:rPr>
                <w:rFonts w:asciiTheme="minorEastAsia" w:eastAsiaTheme="minorEastAsia" w:hAnsiTheme="minorEastAsia"/>
                <w:sz w:val="18"/>
                <w:szCs w:val="18"/>
              </w:rPr>
              <w:t>GB5009.11</w:t>
            </w:r>
            <w:r>
              <w:rPr>
                <w:rFonts w:asciiTheme="minorEastAsia" w:eastAsiaTheme="minorEastAsia" w:hAnsiTheme="minorEastAsia" w:hint="eastAsia"/>
                <w:sz w:val="18"/>
                <w:szCs w:val="18"/>
              </w:rPr>
              <w:t>的第一法检出限和第二法检出限。本附件包括但不限于高压液相色谱泵、柱箱、色谱柱、自动进样器、联用接口、以及必需的配件。</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2.2 </w:t>
            </w:r>
            <w:r>
              <w:rPr>
                <w:rFonts w:asciiTheme="minorEastAsia" w:eastAsiaTheme="minorEastAsia" w:hAnsiTheme="minorEastAsia" w:hint="eastAsia"/>
                <w:sz w:val="18"/>
                <w:szCs w:val="18"/>
              </w:rPr>
              <w:t>液相色谱泵：</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2.2.1</w:t>
            </w:r>
            <w:r>
              <w:rPr>
                <w:rFonts w:asciiTheme="minorEastAsia" w:eastAsiaTheme="minorEastAsia" w:hAnsiTheme="minorEastAsia" w:hint="eastAsia"/>
                <w:sz w:val="18"/>
                <w:szCs w:val="18"/>
              </w:rPr>
              <w:t>类型：二元梯度泵。</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2.2.2</w:t>
            </w:r>
            <w:r>
              <w:rPr>
                <w:rFonts w:asciiTheme="minorEastAsia" w:eastAsiaTheme="minorEastAsia" w:hAnsiTheme="minorEastAsia" w:hint="eastAsia"/>
                <w:sz w:val="18"/>
                <w:szCs w:val="18"/>
              </w:rPr>
              <w:t>全</w:t>
            </w:r>
            <w:r>
              <w:rPr>
                <w:rFonts w:asciiTheme="minorEastAsia" w:eastAsiaTheme="minorEastAsia" w:hAnsiTheme="minorEastAsia"/>
                <w:sz w:val="18"/>
                <w:szCs w:val="18"/>
              </w:rPr>
              <w:t>PEEK</w:t>
            </w:r>
            <w:r>
              <w:rPr>
                <w:rFonts w:asciiTheme="minorEastAsia" w:eastAsiaTheme="minorEastAsia" w:hAnsiTheme="minorEastAsia" w:hint="eastAsia"/>
                <w:sz w:val="18"/>
                <w:szCs w:val="18"/>
              </w:rPr>
              <w:t>流</w:t>
            </w:r>
            <w:proofErr w:type="gramStart"/>
            <w:r>
              <w:rPr>
                <w:rFonts w:asciiTheme="minorEastAsia" w:eastAsiaTheme="minorEastAsia" w:hAnsiTheme="minorEastAsia" w:hint="eastAsia"/>
                <w:sz w:val="18"/>
                <w:szCs w:val="18"/>
              </w:rPr>
              <w:t>路防止酸</w:t>
            </w:r>
            <w:proofErr w:type="gramEnd"/>
            <w:r>
              <w:rPr>
                <w:rFonts w:asciiTheme="minorEastAsia" w:eastAsiaTheme="minorEastAsia" w:hAnsiTheme="minorEastAsia"/>
                <w:sz w:val="18"/>
                <w:szCs w:val="18"/>
              </w:rPr>
              <w:t>/</w:t>
            </w:r>
            <w:r>
              <w:rPr>
                <w:rFonts w:asciiTheme="minorEastAsia" w:eastAsiaTheme="minorEastAsia" w:hAnsiTheme="minorEastAsia" w:hint="eastAsia"/>
                <w:sz w:val="18"/>
                <w:szCs w:val="18"/>
              </w:rPr>
              <w:t>碱</w:t>
            </w:r>
            <w:r>
              <w:rPr>
                <w:rFonts w:asciiTheme="minorEastAsia" w:eastAsiaTheme="minorEastAsia" w:hAnsiTheme="minorEastAsia"/>
                <w:sz w:val="18"/>
                <w:szCs w:val="18"/>
              </w:rPr>
              <w:t>/</w:t>
            </w:r>
            <w:r>
              <w:rPr>
                <w:rFonts w:asciiTheme="minorEastAsia" w:eastAsiaTheme="minorEastAsia" w:hAnsiTheme="minorEastAsia" w:hint="eastAsia"/>
                <w:sz w:val="18"/>
                <w:szCs w:val="18"/>
              </w:rPr>
              <w:t>缓冲盐流动相的腐蚀</w:t>
            </w:r>
            <w:r>
              <w:rPr>
                <w:rFonts w:asciiTheme="minorEastAsia" w:eastAsiaTheme="minorEastAsia" w:hAnsiTheme="minorEastAsia"/>
                <w:sz w:val="18"/>
                <w:szCs w:val="18"/>
              </w:rPr>
              <w:t>.</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2.2.3 </w:t>
            </w:r>
            <w:r>
              <w:rPr>
                <w:rFonts w:asciiTheme="minorEastAsia" w:eastAsiaTheme="minorEastAsia" w:hAnsiTheme="minorEastAsia" w:hint="eastAsia"/>
                <w:sz w:val="18"/>
                <w:szCs w:val="18"/>
              </w:rPr>
              <w:t>流量范围</w:t>
            </w:r>
            <w:r>
              <w:rPr>
                <w:rFonts w:asciiTheme="minorEastAsia" w:eastAsiaTheme="minorEastAsia" w:hAnsiTheme="minorEastAsia"/>
                <w:sz w:val="18"/>
                <w:szCs w:val="18"/>
              </w:rPr>
              <w:t>0.1-5.0mL/min</w:t>
            </w:r>
            <w:r>
              <w:rPr>
                <w:rFonts w:asciiTheme="minorEastAsia" w:eastAsiaTheme="minorEastAsia" w:hAnsiTheme="minorEastAsia" w:hint="eastAsia"/>
                <w:sz w:val="18"/>
                <w:szCs w:val="18"/>
              </w:rPr>
              <w:t>连续可调；最大耐压：</w:t>
            </w:r>
            <w:r>
              <w:rPr>
                <w:rFonts w:asciiTheme="minorEastAsia" w:eastAsiaTheme="minorEastAsia" w:hAnsiTheme="minorEastAsia"/>
                <w:sz w:val="18"/>
                <w:szCs w:val="18"/>
              </w:rPr>
              <w:t>&gt;25MPa</w:t>
            </w:r>
            <w:r>
              <w:rPr>
                <w:rFonts w:asciiTheme="minorEastAsia" w:eastAsiaTheme="minorEastAsia" w:hAnsiTheme="minorEastAsia" w:hint="eastAsia"/>
                <w:sz w:val="18"/>
                <w:szCs w:val="18"/>
              </w:rPr>
              <w:t>；流速精度：</w:t>
            </w:r>
            <w:r>
              <w:rPr>
                <w:rFonts w:asciiTheme="minorEastAsia" w:eastAsiaTheme="minorEastAsia" w:hAnsiTheme="minorEastAsia"/>
                <w:sz w:val="18"/>
                <w:szCs w:val="18"/>
              </w:rPr>
              <w:t>&lt;0.2%</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2.2.4 </w:t>
            </w:r>
            <w:r>
              <w:rPr>
                <w:rFonts w:asciiTheme="minorEastAsia" w:eastAsiaTheme="minorEastAsia" w:hAnsiTheme="minorEastAsia" w:hint="eastAsia"/>
                <w:sz w:val="18"/>
                <w:szCs w:val="18"/>
              </w:rPr>
              <w:t>控制方式：自带控制面板，可兼容所有型号的</w:t>
            </w:r>
            <w:r>
              <w:rPr>
                <w:rFonts w:asciiTheme="minorEastAsia" w:eastAsiaTheme="minorEastAsia" w:hAnsiTheme="minorEastAsia"/>
                <w:sz w:val="18"/>
                <w:szCs w:val="18"/>
              </w:rPr>
              <w:t>ICPMS</w:t>
            </w:r>
            <w:r>
              <w:rPr>
                <w:rFonts w:asciiTheme="minorEastAsia" w:eastAsiaTheme="minorEastAsia" w:hAnsiTheme="minorEastAsia" w:hint="eastAsia"/>
                <w:sz w:val="18"/>
                <w:szCs w:val="18"/>
              </w:rPr>
              <w:t>和原子荧光。</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2.3 </w:t>
            </w:r>
            <w:r>
              <w:rPr>
                <w:rFonts w:asciiTheme="minorEastAsia" w:eastAsiaTheme="minorEastAsia" w:hAnsiTheme="minorEastAsia" w:hint="eastAsia"/>
                <w:sz w:val="18"/>
                <w:szCs w:val="18"/>
              </w:rPr>
              <w:t>柱箱：可容纳至少</w:t>
            </w:r>
            <w:r>
              <w:rPr>
                <w:rFonts w:asciiTheme="minorEastAsia" w:eastAsiaTheme="minorEastAsia" w:hAnsiTheme="minorEastAsia"/>
                <w:sz w:val="18"/>
                <w:szCs w:val="18"/>
              </w:rPr>
              <w:t>2</w:t>
            </w:r>
            <w:r>
              <w:rPr>
                <w:rFonts w:asciiTheme="minorEastAsia" w:eastAsiaTheme="minorEastAsia" w:hAnsiTheme="minorEastAsia" w:hint="eastAsia"/>
                <w:sz w:val="18"/>
                <w:szCs w:val="18"/>
              </w:rPr>
              <w:t>根</w:t>
            </w:r>
            <w:r>
              <w:rPr>
                <w:rFonts w:asciiTheme="minorEastAsia" w:eastAsiaTheme="minorEastAsia" w:hAnsiTheme="minorEastAsia"/>
                <w:sz w:val="18"/>
                <w:szCs w:val="18"/>
              </w:rPr>
              <w:t>250mm</w:t>
            </w:r>
            <w:r>
              <w:rPr>
                <w:rFonts w:asciiTheme="minorEastAsia" w:eastAsiaTheme="minorEastAsia" w:hAnsiTheme="minorEastAsia" w:hint="eastAsia"/>
                <w:sz w:val="18"/>
                <w:szCs w:val="18"/>
              </w:rPr>
              <w:t>的色谱柱。</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2.4 </w:t>
            </w:r>
            <w:r>
              <w:rPr>
                <w:rFonts w:asciiTheme="minorEastAsia" w:eastAsiaTheme="minorEastAsia" w:hAnsiTheme="minorEastAsia" w:hint="eastAsia"/>
                <w:sz w:val="18"/>
                <w:szCs w:val="18"/>
              </w:rPr>
              <w:t>自动进样器：</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2.4.1</w:t>
            </w:r>
            <w:r>
              <w:rPr>
                <w:rFonts w:asciiTheme="minorEastAsia" w:eastAsiaTheme="minorEastAsia" w:hAnsiTheme="minorEastAsia" w:hint="eastAsia"/>
                <w:sz w:val="18"/>
                <w:szCs w:val="18"/>
              </w:rPr>
              <w:t>类型：</w:t>
            </w:r>
            <w:r>
              <w:rPr>
                <w:rFonts w:asciiTheme="minorEastAsia" w:eastAsiaTheme="minorEastAsia" w:hAnsiTheme="minorEastAsia"/>
                <w:sz w:val="18"/>
                <w:szCs w:val="18"/>
              </w:rPr>
              <w:t>X Y Z</w:t>
            </w:r>
            <w:r>
              <w:rPr>
                <w:rFonts w:asciiTheme="minorEastAsia" w:eastAsiaTheme="minorEastAsia" w:hAnsiTheme="minorEastAsia" w:hint="eastAsia"/>
                <w:sz w:val="18"/>
                <w:szCs w:val="18"/>
              </w:rPr>
              <w:t>三维电机驱动的自动进样器。</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2.4.2</w:t>
            </w:r>
            <w:r>
              <w:rPr>
                <w:rFonts w:asciiTheme="minorEastAsia" w:eastAsiaTheme="minorEastAsia" w:hAnsiTheme="minorEastAsia" w:hint="eastAsia"/>
                <w:sz w:val="18"/>
                <w:szCs w:val="18"/>
              </w:rPr>
              <w:t>定量方式：可选择满环进样（由定量环定量）和</w:t>
            </w:r>
            <w:proofErr w:type="gramStart"/>
            <w:r>
              <w:rPr>
                <w:rFonts w:asciiTheme="minorEastAsia" w:eastAsiaTheme="minorEastAsia" w:hAnsiTheme="minorEastAsia" w:hint="eastAsia"/>
                <w:sz w:val="18"/>
                <w:szCs w:val="18"/>
              </w:rPr>
              <w:t>部分环</w:t>
            </w:r>
            <w:proofErr w:type="gramEnd"/>
            <w:r>
              <w:rPr>
                <w:rFonts w:asciiTheme="minorEastAsia" w:eastAsiaTheme="minorEastAsia" w:hAnsiTheme="minorEastAsia" w:hint="eastAsia"/>
                <w:sz w:val="18"/>
                <w:szCs w:val="18"/>
              </w:rPr>
              <w:t>进样（由内置的高精度注射泵定量）</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2.4.3</w:t>
            </w:r>
            <w:r>
              <w:rPr>
                <w:rFonts w:asciiTheme="minorEastAsia" w:eastAsiaTheme="minorEastAsia" w:hAnsiTheme="minorEastAsia" w:hint="eastAsia"/>
                <w:sz w:val="18"/>
                <w:szCs w:val="18"/>
              </w:rPr>
              <w:t>样品位数：</w:t>
            </w:r>
            <w:r>
              <w:rPr>
                <w:rFonts w:asciiTheme="minorEastAsia" w:eastAsiaTheme="minorEastAsia" w:hAnsiTheme="minorEastAsia"/>
                <w:sz w:val="18"/>
                <w:szCs w:val="18"/>
              </w:rPr>
              <w:t>80</w:t>
            </w:r>
            <w:r>
              <w:rPr>
                <w:rFonts w:asciiTheme="minorEastAsia" w:eastAsiaTheme="minorEastAsia" w:hAnsiTheme="minorEastAsia" w:hint="eastAsia"/>
                <w:sz w:val="18"/>
                <w:szCs w:val="18"/>
              </w:rPr>
              <w:t>位以上（</w:t>
            </w:r>
            <w:r>
              <w:rPr>
                <w:rFonts w:asciiTheme="minorEastAsia" w:eastAsiaTheme="minorEastAsia" w:hAnsiTheme="minorEastAsia"/>
                <w:sz w:val="18"/>
                <w:szCs w:val="18"/>
              </w:rPr>
              <w:t>2mL</w:t>
            </w:r>
            <w:r>
              <w:rPr>
                <w:rFonts w:asciiTheme="minorEastAsia" w:eastAsiaTheme="minorEastAsia" w:hAnsiTheme="minorEastAsia" w:hint="eastAsia"/>
                <w:sz w:val="18"/>
                <w:szCs w:val="18"/>
              </w:rPr>
              <w:t>样品瓶）</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2.4.4</w:t>
            </w:r>
            <w:r>
              <w:rPr>
                <w:rFonts w:asciiTheme="minorEastAsia" w:eastAsiaTheme="minorEastAsia" w:hAnsiTheme="minorEastAsia" w:hint="eastAsia"/>
                <w:sz w:val="18"/>
                <w:szCs w:val="18"/>
              </w:rPr>
              <w:t>进样量：</w:t>
            </w:r>
            <w:r>
              <w:rPr>
                <w:rFonts w:asciiTheme="minorEastAsia" w:eastAsiaTheme="minorEastAsia" w:hAnsiTheme="minorEastAsia"/>
                <w:sz w:val="18"/>
                <w:szCs w:val="18"/>
              </w:rPr>
              <w:t>0.1</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300 </w:t>
            </w:r>
            <w:r>
              <w:rPr>
                <w:rFonts w:asciiTheme="minorEastAsia" w:eastAsiaTheme="minorEastAsia" w:hAnsiTheme="minorEastAsia" w:hint="eastAsia"/>
                <w:sz w:val="18"/>
                <w:szCs w:val="18"/>
              </w:rPr>
              <w:t>μ</w:t>
            </w:r>
            <w:r>
              <w:rPr>
                <w:rFonts w:asciiTheme="minorEastAsia" w:eastAsiaTheme="minorEastAsia" w:hAnsiTheme="minorEastAsia"/>
                <w:sz w:val="18"/>
                <w:szCs w:val="18"/>
              </w:rPr>
              <w:t>L</w:t>
            </w:r>
            <w:r>
              <w:rPr>
                <w:rFonts w:asciiTheme="minorEastAsia" w:eastAsiaTheme="minorEastAsia" w:hAnsiTheme="minorEastAsia" w:hint="eastAsia"/>
                <w:sz w:val="18"/>
                <w:szCs w:val="18"/>
              </w:rPr>
              <w:t>（标配），</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2000 </w:t>
            </w:r>
            <w:r>
              <w:rPr>
                <w:rFonts w:asciiTheme="minorEastAsia" w:eastAsiaTheme="minorEastAsia" w:hAnsiTheme="minorEastAsia" w:hint="eastAsia"/>
                <w:sz w:val="18"/>
                <w:szCs w:val="18"/>
              </w:rPr>
              <w:t>μ</w:t>
            </w:r>
            <w:r>
              <w:rPr>
                <w:rFonts w:asciiTheme="minorEastAsia" w:eastAsiaTheme="minorEastAsia" w:hAnsiTheme="minorEastAsia"/>
                <w:sz w:val="18"/>
                <w:szCs w:val="18"/>
              </w:rPr>
              <w:t>L</w:t>
            </w:r>
            <w:r>
              <w:rPr>
                <w:rFonts w:asciiTheme="minorEastAsia" w:eastAsiaTheme="minorEastAsia" w:hAnsiTheme="minorEastAsia" w:hint="eastAsia"/>
                <w:sz w:val="18"/>
                <w:szCs w:val="18"/>
              </w:rPr>
              <w:t>（选配），由软件控制连续可调。</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2.4.5 </w:t>
            </w:r>
            <w:r>
              <w:rPr>
                <w:rFonts w:asciiTheme="minorEastAsia" w:eastAsiaTheme="minorEastAsia" w:hAnsiTheme="minorEastAsia" w:hint="eastAsia"/>
                <w:sz w:val="18"/>
                <w:szCs w:val="18"/>
              </w:rPr>
              <w:t>进样次数：</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99</w:t>
            </w:r>
            <w:r>
              <w:rPr>
                <w:rFonts w:asciiTheme="minorEastAsia" w:eastAsiaTheme="minorEastAsia" w:hAnsiTheme="minorEastAsia" w:hint="eastAsia"/>
                <w:sz w:val="18"/>
                <w:szCs w:val="18"/>
              </w:rPr>
              <w:t>次。</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2.4.6</w:t>
            </w:r>
            <w:r>
              <w:rPr>
                <w:rFonts w:asciiTheme="minorEastAsia" w:eastAsiaTheme="minorEastAsia" w:hAnsiTheme="minorEastAsia" w:hint="eastAsia"/>
                <w:sz w:val="18"/>
                <w:szCs w:val="18"/>
              </w:rPr>
              <w:t>清洗：可设定</w:t>
            </w:r>
            <w:proofErr w:type="gramStart"/>
            <w:r>
              <w:rPr>
                <w:rFonts w:asciiTheme="minorEastAsia" w:eastAsiaTheme="minorEastAsia" w:hAnsiTheme="minorEastAsia" w:hint="eastAsia"/>
                <w:sz w:val="18"/>
                <w:szCs w:val="18"/>
              </w:rPr>
              <w:t>进样前</w:t>
            </w:r>
            <w:proofErr w:type="gramEnd"/>
            <w:r>
              <w:rPr>
                <w:rFonts w:asciiTheme="minorEastAsia" w:eastAsiaTheme="minorEastAsia" w:hAnsiTheme="minorEastAsia"/>
                <w:sz w:val="18"/>
                <w:szCs w:val="18"/>
              </w:rPr>
              <w:t>/</w:t>
            </w:r>
            <w:r>
              <w:rPr>
                <w:rFonts w:asciiTheme="minorEastAsia" w:eastAsiaTheme="minorEastAsia" w:hAnsiTheme="minorEastAsia" w:hint="eastAsia"/>
                <w:sz w:val="18"/>
                <w:szCs w:val="18"/>
              </w:rPr>
              <w:t>后洗针，清洗次数</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99</w:t>
            </w:r>
            <w:r>
              <w:rPr>
                <w:rFonts w:asciiTheme="minorEastAsia" w:eastAsiaTheme="minorEastAsia" w:hAnsiTheme="minorEastAsia" w:hint="eastAsia"/>
                <w:sz w:val="18"/>
                <w:szCs w:val="18"/>
              </w:rPr>
              <w:t>次。具有预洗针功能，将无效等待时间缩到最短。</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2.4.7</w:t>
            </w:r>
            <w:r>
              <w:rPr>
                <w:rFonts w:asciiTheme="minorEastAsia" w:eastAsiaTheme="minorEastAsia" w:hAnsiTheme="minorEastAsia" w:hint="eastAsia"/>
                <w:sz w:val="18"/>
                <w:szCs w:val="18"/>
              </w:rPr>
              <w:t>重复性：</w:t>
            </w:r>
            <w:r>
              <w:rPr>
                <w:rFonts w:asciiTheme="minorEastAsia" w:eastAsiaTheme="minorEastAsia" w:hAnsiTheme="minorEastAsia"/>
                <w:sz w:val="18"/>
                <w:szCs w:val="18"/>
              </w:rPr>
              <w:t xml:space="preserve">&lt;0.5% </w:t>
            </w:r>
            <w:r>
              <w:rPr>
                <w:rFonts w:asciiTheme="minorEastAsia" w:eastAsiaTheme="minorEastAsia" w:hAnsiTheme="minorEastAsia" w:hint="eastAsia"/>
                <w:sz w:val="18"/>
                <w:szCs w:val="18"/>
              </w:rPr>
              <w:t>（验收指标）</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2.4.8 </w:t>
            </w:r>
            <w:r>
              <w:rPr>
                <w:rFonts w:asciiTheme="minorEastAsia" w:eastAsiaTheme="minorEastAsia" w:hAnsiTheme="minorEastAsia" w:hint="eastAsia"/>
                <w:sz w:val="18"/>
                <w:szCs w:val="18"/>
              </w:rPr>
              <w:t>交叉污染：</w:t>
            </w:r>
            <w:r>
              <w:rPr>
                <w:rFonts w:asciiTheme="minorEastAsia" w:eastAsiaTheme="minorEastAsia" w:hAnsiTheme="minorEastAsia"/>
                <w:sz w:val="18"/>
                <w:szCs w:val="18"/>
              </w:rPr>
              <w:t xml:space="preserve">&lt;0.02% </w:t>
            </w:r>
            <w:r>
              <w:rPr>
                <w:rFonts w:asciiTheme="minorEastAsia" w:eastAsiaTheme="minorEastAsia" w:hAnsiTheme="minorEastAsia" w:hint="eastAsia"/>
                <w:sz w:val="18"/>
                <w:szCs w:val="18"/>
              </w:rPr>
              <w:t>（验收指标）</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2.4.9</w:t>
            </w:r>
            <w:r>
              <w:rPr>
                <w:rFonts w:asciiTheme="minorEastAsia" w:eastAsiaTheme="minorEastAsia" w:hAnsiTheme="minorEastAsia" w:hint="eastAsia"/>
                <w:sz w:val="18"/>
                <w:szCs w:val="18"/>
              </w:rPr>
              <w:t>控制面板：彩色液晶显示屏，可独立控制，也可以软件控制。</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2.5</w:t>
            </w:r>
            <w:r>
              <w:rPr>
                <w:rFonts w:asciiTheme="minorEastAsia" w:eastAsiaTheme="minorEastAsia" w:hAnsiTheme="minorEastAsia" w:hint="eastAsia"/>
                <w:sz w:val="18"/>
                <w:szCs w:val="18"/>
              </w:rPr>
              <w:t>提供无机</w:t>
            </w:r>
            <w:proofErr w:type="gramStart"/>
            <w:r>
              <w:rPr>
                <w:rFonts w:asciiTheme="minorEastAsia" w:eastAsiaTheme="minorEastAsia" w:hAnsiTheme="minorEastAsia" w:hint="eastAsia"/>
                <w:sz w:val="18"/>
                <w:szCs w:val="18"/>
              </w:rPr>
              <w:t>砷</w:t>
            </w:r>
            <w:proofErr w:type="gramEnd"/>
            <w:r>
              <w:rPr>
                <w:rFonts w:asciiTheme="minorEastAsia" w:eastAsiaTheme="minorEastAsia" w:hAnsiTheme="minorEastAsia" w:hint="eastAsia"/>
                <w:sz w:val="18"/>
                <w:szCs w:val="18"/>
              </w:rPr>
              <w:t>分析的专用色谱柱（配</w:t>
            </w:r>
            <w:r>
              <w:rPr>
                <w:rFonts w:asciiTheme="minorEastAsia" w:eastAsiaTheme="minorEastAsia" w:hAnsiTheme="minorEastAsia"/>
                <w:sz w:val="18"/>
                <w:szCs w:val="18"/>
              </w:rPr>
              <w:t>thermo</w:t>
            </w:r>
            <w:r>
              <w:rPr>
                <w:rFonts w:asciiTheme="minorEastAsia" w:eastAsiaTheme="minorEastAsia" w:hAnsiTheme="minorEastAsia" w:hint="eastAsia"/>
                <w:sz w:val="18"/>
                <w:szCs w:val="18"/>
              </w:rPr>
              <w:t>色谱柱）和试剂盒。</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2.6</w:t>
            </w:r>
            <w:r>
              <w:rPr>
                <w:rFonts w:asciiTheme="minorEastAsia" w:eastAsiaTheme="minorEastAsia" w:hAnsiTheme="minorEastAsia" w:hint="eastAsia"/>
                <w:sz w:val="18"/>
                <w:szCs w:val="18"/>
              </w:rPr>
              <w:t>提供甲基</w:t>
            </w:r>
            <w:proofErr w:type="gramStart"/>
            <w:r>
              <w:rPr>
                <w:rFonts w:asciiTheme="minorEastAsia" w:eastAsiaTheme="minorEastAsia" w:hAnsiTheme="minorEastAsia" w:hint="eastAsia"/>
                <w:sz w:val="18"/>
                <w:szCs w:val="18"/>
              </w:rPr>
              <w:t>汞分析</w:t>
            </w:r>
            <w:proofErr w:type="gramEnd"/>
            <w:r>
              <w:rPr>
                <w:rFonts w:asciiTheme="minorEastAsia" w:eastAsiaTheme="minorEastAsia" w:hAnsiTheme="minorEastAsia" w:hint="eastAsia"/>
                <w:sz w:val="18"/>
                <w:szCs w:val="18"/>
              </w:rPr>
              <w:t>所需的</w:t>
            </w:r>
            <w:r>
              <w:rPr>
                <w:rFonts w:asciiTheme="minorEastAsia" w:eastAsiaTheme="minorEastAsia" w:hAnsiTheme="minorEastAsia"/>
                <w:sz w:val="18"/>
                <w:szCs w:val="18"/>
              </w:rPr>
              <w:t>C18</w:t>
            </w:r>
            <w:r>
              <w:rPr>
                <w:rFonts w:asciiTheme="minorEastAsia" w:eastAsiaTheme="minorEastAsia" w:hAnsiTheme="minorEastAsia" w:hint="eastAsia"/>
                <w:sz w:val="18"/>
                <w:szCs w:val="18"/>
              </w:rPr>
              <w:t>色谱柱一根。</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2.7 </w:t>
            </w:r>
            <w:r>
              <w:rPr>
                <w:rFonts w:asciiTheme="minorEastAsia" w:eastAsiaTheme="minorEastAsia" w:hAnsiTheme="minorEastAsia" w:hint="eastAsia"/>
                <w:sz w:val="18"/>
                <w:szCs w:val="18"/>
              </w:rPr>
              <w:t>柱后氢化物发生装置：可以有效</w:t>
            </w:r>
            <w:proofErr w:type="gramStart"/>
            <w:r>
              <w:rPr>
                <w:rFonts w:asciiTheme="minorEastAsia" w:eastAsiaTheme="minorEastAsia" w:hAnsiTheme="minorEastAsia" w:hint="eastAsia"/>
                <w:sz w:val="18"/>
                <w:szCs w:val="18"/>
              </w:rPr>
              <w:t>的把柱后</w:t>
            </w:r>
            <w:proofErr w:type="gramEnd"/>
            <w:r>
              <w:rPr>
                <w:rFonts w:asciiTheme="minorEastAsia" w:eastAsiaTheme="minorEastAsia" w:hAnsiTheme="minorEastAsia" w:hint="eastAsia"/>
                <w:sz w:val="18"/>
                <w:szCs w:val="18"/>
              </w:rPr>
              <w:t>流出液中的目标元素转化为氢化物。包括紫外消解装置、氢化物试剂混合装置、气液分离器、连接管路等。</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2.8 </w:t>
            </w:r>
            <w:r>
              <w:rPr>
                <w:rFonts w:asciiTheme="minorEastAsia" w:eastAsiaTheme="minorEastAsia" w:hAnsiTheme="minorEastAsia" w:hint="eastAsia"/>
                <w:sz w:val="18"/>
                <w:szCs w:val="18"/>
              </w:rPr>
              <w:t>联机接口包：可实现本附件和原子荧光仪或</w:t>
            </w:r>
            <w:r>
              <w:rPr>
                <w:rFonts w:asciiTheme="minorEastAsia" w:eastAsiaTheme="minorEastAsia" w:hAnsiTheme="minorEastAsia"/>
                <w:sz w:val="18"/>
                <w:szCs w:val="18"/>
              </w:rPr>
              <w:t>ICPMS</w:t>
            </w:r>
            <w:r>
              <w:rPr>
                <w:rFonts w:asciiTheme="minorEastAsia" w:eastAsiaTheme="minorEastAsia" w:hAnsiTheme="minorEastAsia" w:hint="eastAsia"/>
                <w:sz w:val="18"/>
                <w:szCs w:val="18"/>
              </w:rPr>
              <w:t>联机，包括但不限于流路的连接、信号触发、信号采集等。</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2.9</w:t>
            </w:r>
            <w:r>
              <w:rPr>
                <w:rFonts w:asciiTheme="minorEastAsia" w:eastAsiaTheme="minorEastAsia" w:hAnsiTheme="minorEastAsia" w:hint="eastAsia"/>
                <w:sz w:val="18"/>
                <w:szCs w:val="18"/>
              </w:rPr>
              <w:t>色谱工作站：必须兼容各主流品牌的</w:t>
            </w:r>
            <w:r>
              <w:rPr>
                <w:rFonts w:asciiTheme="minorEastAsia" w:eastAsiaTheme="minorEastAsia" w:hAnsiTheme="minorEastAsia"/>
                <w:sz w:val="18"/>
                <w:szCs w:val="18"/>
              </w:rPr>
              <w:t>AFS</w:t>
            </w:r>
            <w:r>
              <w:rPr>
                <w:rFonts w:asciiTheme="minorEastAsia" w:eastAsiaTheme="minorEastAsia" w:hAnsiTheme="minorEastAsia" w:hint="eastAsia"/>
                <w:sz w:val="18"/>
                <w:szCs w:val="18"/>
              </w:rPr>
              <w:t>（包括但不限于北京吉天、北京海光、北京瑞利、</w:t>
            </w:r>
            <w:proofErr w:type="gramStart"/>
            <w:r>
              <w:rPr>
                <w:rFonts w:asciiTheme="minorEastAsia" w:eastAsiaTheme="minorEastAsia" w:hAnsiTheme="minorEastAsia" w:hint="eastAsia"/>
                <w:sz w:val="18"/>
                <w:szCs w:val="18"/>
              </w:rPr>
              <w:t>普析通用</w:t>
            </w:r>
            <w:proofErr w:type="gramEnd"/>
            <w:r>
              <w:rPr>
                <w:rFonts w:asciiTheme="minorEastAsia" w:eastAsiaTheme="minorEastAsia" w:hAnsiTheme="minorEastAsia" w:hint="eastAsia"/>
                <w:sz w:val="18"/>
                <w:szCs w:val="18"/>
              </w:rPr>
              <w:t>等），可以实时采集数据并显示色谱图，采集完成后自动计算各组分的浓度（例如三价砷和五价砷）和总浓度（例如无机砷）。可运行于</w:t>
            </w:r>
            <w:r>
              <w:rPr>
                <w:rFonts w:asciiTheme="minorEastAsia" w:eastAsiaTheme="minorEastAsia" w:hAnsiTheme="minorEastAsia"/>
                <w:sz w:val="18"/>
                <w:szCs w:val="18"/>
              </w:rPr>
              <w:t>Win XP/7/10</w:t>
            </w:r>
            <w:r>
              <w:rPr>
                <w:rFonts w:asciiTheme="minorEastAsia" w:eastAsiaTheme="minorEastAsia" w:hAnsiTheme="minorEastAsia" w:hint="eastAsia"/>
                <w:sz w:val="18"/>
                <w:szCs w:val="18"/>
              </w:rPr>
              <w:t>。可以配合自动进样器实现自动连续的批量样品检测。</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2.10 </w:t>
            </w:r>
            <w:r>
              <w:rPr>
                <w:rFonts w:asciiTheme="minorEastAsia" w:eastAsiaTheme="minorEastAsia" w:hAnsiTheme="minorEastAsia" w:hint="eastAsia"/>
                <w:sz w:val="18"/>
                <w:szCs w:val="18"/>
              </w:rPr>
              <w:t>总体性能：</w:t>
            </w:r>
            <w:r>
              <w:rPr>
                <w:rFonts w:asciiTheme="minorEastAsia" w:eastAsiaTheme="minorEastAsia" w:hAnsiTheme="minorEastAsia"/>
                <w:sz w:val="18"/>
                <w:szCs w:val="18"/>
              </w:rPr>
              <w:t>5</w:t>
            </w:r>
            <w:r>
              <w:rPr>
                <w:rFonts w:asciiTheme="minorEastAsia" w:eastAsiaTheme="minorEastAsia" w:hAnsiTheme="minorEastAsia" w:hint="eastAsia"/>
                <w:sz w:val="18"/>
                <w:szCs w:val="18"/>
              </w:rPr>
              <w:t>分钟内完成无机</w:t>
            </w:r>
            <w:proofErr w:type="gramStart"/>
            <w:r>
              <w:rPr>
                <w:rFonts w:asciiTheme="minorEastAsia" w:eastAsiaTheme="minorEastAsia" w:hAnsiTheme="minorEastAsia" w:hint="eastAsia"/>
                <w:sz w:val="18"/>
                <w:szCs w:val="18"/>
              </w:rPr>
              <w:t>砷</w:t>
            </w:r>
            <w:proofErr w:type="gramEnd"/>
            <w:r>
              <w:rPr>
                <w:rFonts w:asciiTheme="minorEastAsia" w:eastAsiaTheme="minorEastAsia" w:hAnsiTheme="minorEastAsia" w:hint="eastAsia"/>
                <w:sz w:val="18"/>
                <w:szCs w:val="18"/>
              </w:rPr>
              <w:t>分析，三价砷检出限低于</w:t>
            </w:r>
            <w:r>
              <w:rPr>
                <w:rFonts w:asciiTheme="minorEastAsia" w:eastAsiaTheme="minorEastAsia" w:hAnsiTheme="minorEastAsia"/>
                <w:sz w:val="18"/>
                <w:szCs w:val="18"/>
              </w:rPr>
              <w:t>0.5ppb</w:t>
            </w:r>
            <w:r>
              <w:rPr>
                <w:rFonts w:asciiTheme="minorEastAsia" w:eastAsiaTheme="minorEastAsia" w:hAnsiTheme="minorEastAsia" w:hint="eastAsia"/>
                <w:sz w:val="18"/>
                <w:szCs w:val="18"/>
              </w:rPr>
              <w:t>，五价砷检出限低于</w:t>
            </w:r>
            <w:r>
              <w:rPr>
                <w:rFonts w:asciiTheme="minorEastAsia" w:eastAsiaTheme="minorEastAsia" w:hAnsiTheme="minorEastAsia"/>
                <w:sz w:val="18"/>
                <w:szCs w:val="18"/>
              </w:rPr>
              <w:t>1ppb</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分钟内完成甲基汞分析，甲基汞的检出限低于</w:t>
            </w:r>
            <w:r>
              <w:rPr>
                <w:rFonts w:asciiTheme="minorEastAsia" w:eastAsiaTheme="minorEastAsia" w:hAnsiTheme="minorEastAsia"/>
                <w:sz w:val="18"/>
                <w:szCs w:val="18"/>
              </w:rPr>
              <w:t>0.2ppb</w:t>
            </w: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验收指标</w:t>
            </w:r>
            <w:r>
              <w:rPr>
                <w:rFonts w:asciiTheme="minorEastAsia" w:eastAsiaTheme="minorEastAsia" w:hAnsiTheme="minorEastAsia"/>
                <w:sz w:val="18"/>
                <w:szCs w:val="18"/>
              </w:rPr>
              <w:t>)</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3</w:t>
            </w:r>
            <w:r>
              <w:rPr>
                <w:rFonts w:asciiTheme="minorEastAsia" w:eastAsiaTheme="minorEastAsia" w:hAnsiTheme="minorEastAsia" w:hint="eastAsia"/>
                <w:sz w:val="18"/>
                <w:szCs w:val="18"/>
              </w:rPr>
              <w:t>．仪器操作软件</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3.1</w:t>
            </w:r>
            <w:proofErr w:type="gramStart"/>
            <w:r>
              <w:rPr>
                <w:rFonts w:asciiTheme="minorEastAsia" w:eastAsiaTheme="minorEastAsia" w:hAnsiTheme="minorEastAsia" w:hint="eastAsia"/>
                <w:sz w:val="18"/>
                <w:szCs w:val="18"/>
              </w:rPr>
              <w:t>一套软件</w:t>
            </w:r>
            <w:proofErr w:type="gramEnd"/>
            <w:r>
              <w:rPr>
                <w:rFonts w:asciiTheme="minorEastAsia" w:eastAsiaTheme="minorEastAsia" w:hAnsiTheme="minorEastAsia" w:hint="eastAsia"/>
                <w:sz w:val="18"/>
                <w:szCs w:val="18"/>
              </w:rPr>
              <w:t>能对自动进样器，高压输液泵和原子荧光全面控制，无需</w:t>
            </w:r>
            <w:proofErr w:type="gramStart"/>
            <w:r>
              <w:rPr>
                <w:rFonts w:asciiTheme="minorEastAsia" w:eastAsiaTheme="minorEastAsia" w:hAnsiTheme="minorEastAsia" w:hint="eastAsia"/>
                <w:sz w:val="18"/>
                <w:szCs w:val="18"/>
              </w:rPr>
              <w:t>多软件</w:t>
            </w:r>
            <w:proofErr w:type="gramEnd"/>
            <w:r>
              <w:rPr>
                <w:rFonts w:asciiTheme="minorEastAsia" w:eastAsiaTheme="minorEastAsia" w:hAnsiTheme="minorEastAsia" w:hint="eastAsia"/>
                <w:sz w:val="18"/>
                <w:szCs w:val="18"/>
              </w:rPr>
              <w:t>切换。</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3.2</w:t>
            </w:r>
            <w:r>
              <w:rPr>
                <w:rFonts w:asciiTheme="minorEastAsia" w:eastAsiaTheme="minorEastAsia" w:hAnsiTheme="minorEastAsia" w:hint="eastAsia"/>
                <w:sz w:val="18"/>
                <w:szCs w:val="18"/>
              </w:rPr>
              <w:t>全流程运行设定：样品采集自动完成从开机、平衡、进样、采集、冲洗、关机、关气整个操作过程。</w:t>
            </w:r>
            <w:r>
              <w:rPr>
                <w:rFonts w:asciiTheme="minorEastAsia" w:eastAsiaTheme="minorEastAsia" w:hAnsiTheme="minorEastAsia"/>
                <w:sz w:val="18"/>
                <w:szCs w:val="18"/>
              </w:rPr>
              <w:t xml:space="preserve"> </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3.3</w:t>
            </w:r>
            <w:r>
              <w:rPr>
                <w:rFonts w:asciiTheme="minorEastAsia" w:eastAsiaTheme="minorEastAsia" w:hAnsiTheme="minorEastAsia" w:hint="eastAsia"/>
                <w:sz w:val="18"/>
                <w:szCs w:val="18"/>
              </w:rPr>
              <w:t>测量数据实时在线自动积分处理，无需手动积分、核查，自动完成数据结果计算。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3.4</w:t>
            </w:r>
            <w:r>
              <w:rPr>
                <w:rFonts w:asciiTheme="minorEastAsia" w:eastAsiaTheme="minorEastAsia" w:hAnsiTheme="minorEastAsia" w:hint="eastAsia"/>
                <w:sz w:val="18"/>
                <w:szCs w:val="18"/>
              </w:rPr>
              <w:t>仪器状态、样品检测状态实时监测追踪；具有日志追溯系统，确保数据准确性。</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3.5 </w:t>
            </w:r>
            <w:r>
              <w:rPr>
                <w:rFonts w:asciiTheme="minorEastAsia" w:eastAsiaTheme="minorEastAsia" w:hAnsiTheme="minorEastAsia" w:hint="eastAsia"/>
                <w:sz w:val="18"/>
                <w:szCs w:val="18"/>
              </w:rPr>
              <w:t>内置标准参考谱图和方法库。</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4.</w:t>
            </w:r>
            <w:r>
              <w:rPr>
                <w:rFonts w:asciiTheme="minorEastAsia" w:eastAsiaTheme="minorEastAsia" w:hAnsiTheme="minorEastAsia" w:hint="eastAsia"/>
                <w:sz w:val="18"/>
                <w:szCs w:val="18"/>
              </w:rPr>
              <w:t>电热磁力搅拌器</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4.1</w:t>
            </w:r>
            <w:r>
              <w:rPr>
                <w:rFonts w:asciiTheme="minorEastAsia" w:eastAsiaTheme="minorEastAsia" w:hAnsiTheme="minorEastAsia" w:hint="eastAsia"/>
                <w:sz w:val="18"/>
                <w:szCs w:val="18"/>
              </w:rPr>
              <w:t>陶瓷材质工作盘；速度范围</w:t>
            </w:r>
            <w:r>
              <w:rPr>
                <w:rFonts w:asciiTheme="minorEastAsia" w:eastAsiaTheme="minorEastAsia" w:hAnsiTheme="minorEastAsia"/>
                <w:sz w:val="18"/>
                <w:szCs w:val="18"/>
              </w:rPr>
              <w:t>50 - 1500 rpm</w:t>
            </w:r>
            <w:r>
              <w:rPr>
                <w:rFonts w:asciiTheme="minorEastAsia" w:eastAsiaTheme="minorEastAsia" w:hAnsiTheme="minorEastAsia" w:hint="eastAsia"/>
                <w:sz w:val="18"/>
                <w:szCs w:val="18"/>
              </w:rPr>
              <w:t>；加热温度范围</w:t>
            </w:r>
            <w:r>
              <w:rPr>
                <w:rFonts w:asciiTheme="minorEastAsia" w:eastAsiaTheme="minorEastAsia" w:hAnsiTheme="minorEastAsia"/>
                <w:sz w:val="18"/>
                <w:szCs w:val="18"/>
              </w:rPr>
              <w:t>0-500</w:t>
            </w:r>
            <w:r>
              <w:rPr>
                <w:rFonts w:asciiTheme="minorEastAsia" w:eastAsiaTheme="minorEastAsia" w:hAnsiTheme="minorEastAsia" w:hint="eastAsia"/>
                <w:sz w:val="18"/>
                <w:szCs w:val="18"/>
              </w:rPr>
              <w:t>℃；温度传感，温度调控。</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lastRenderedPageBreak/>
              <w:t>4.2</w:t>
            </w:r>
            <w:r>
              <w:rPr>
                <w:rFonts w:asciiTheme="minorEastAsia" w:eastAsiaTheme="minorEastAsia" w:hAnsiTheme="minorEastAsia" w:hint="eastAsia"/>
                <w:sz w:val="18"/>
                <w:szCs w:val="18"/>
              </w:rPr>
              <w:t>搅拌子长度</w:t>
            </w:r>
            <w:r>
              <w:rPr>
                <w:rFonts w:asciiTheme="minorEastAsia" w:eastAsiaTheme="minorEastAsia" w:hAnsiTheme="minorEastAsia"/>
                <w:sz w:val="18"/>
                <w:szCs w:val="18"/>
              </w:rPr>
              <w:t>30-80mm</w:t>
            </w:r>
            <w:r>
              <w:rPr>
                <w:rFonts w:asciiTheme="minorEastAsia" w:eastAsiaTheme="minorEastAsia" w:hAnsiTheme="minorEastAsia" w:hint="eastAsia"/>
                <w:sz w:val="18"/>
                <w:szCs w:val="18"/>
              </w:rPr>
              <w:t>；最大搅拌量</w:t>
            </w:r>
            <w:r>
              <w:rPr>
                <w:rFonts w:asciiTheme="minorEastAsia" w:eastAsiaTheme="minorEastAsia" w:hAnsiTheme="minorEastAsia"/>
                <w:sz w:val="18"/>
                <w:szCs w:val="18"/>
              </w:rPr>
              <w:t xml:space="preserve"> (H2O) 20 L</w:t>
            </w:r>
            <w:r>
              <w:rPr>
                <w:rFonts w:asciiTheme="minorEastAsia" w:eastAsiaTheme="minorEastAsia" w:hAnsiTheme="minorEastAsia" w:hint="eastAsia"/>
                <w:sz w:val="18"/>
                <w:szCs w:val="18"/>
              </w:rPr>
              <w:t>；；加热板的温度设定精度</w:t>
            </w:r>
            <w:r>
              <w:rPr>
                <w:rFonts w:asciiTheme="minorEastAsia" w:eastAsiaTheme="minorEastAsia" w:hAnsiTheme="minorEastAsia"/>
                <w:sz w:val="18"/>
                <w:szCs w:val="18"/>
              </w:rPr>
              <w:t>5 K</w:t>
            </w:r>
            <w:r>
              <w:rPr>
                <w:rFonts w:asciiTheme="minorEastAsia" w:eastAsiaTheme="minorEastAsia" w:hAnsiTheme="minorEastAsia" w:hint="eastAsia"/>
                <w:sz w:val="18"/>
                <w:szCs w:val="18"/>
              </w:rPr>
              <w:t>；介质温度设定精度</w:t>
            </w:r>
            <w:r>
              <w:rPr>
                <w:rFonts w:asciiTheme="minorEastAsia" w:eastAsiaTheme="minorEastAsia" w:hAnsiTheme="minorEastAsia"/>
                <w:sz w:val="18"/>
                <w:szCs w:val="18"/>
              </w:rPr>
              <w:t>1k</w:t>
            </w:r>
            <w:r>
              <w:rPr>
                <w:rFonts w:asciiTheme="minorEastAsia" w:eastAsiaTheme="minorEastAsia" w:hAnsiTheme="minorEastAsia" w:hint="eastAsia"/>
                <w:sz w:val="18"/>
                <w:szCs w:val="18"/>
              </w:rPr>
              <w:t>；粘度变化趋势测量功能；间歇模式功能；计时器功能；加热速率（</w:t>
            </w:r>
            <w:r>
              <w:rPr>
                <w:rFonts w:asciiTheme="minorEastAsia" w:eastAsiaTheme="minorEastAsia" w:hAnsiTheme="minorEastAsia"/>
                <w:sz w:val="18"/>
                <w:szCs w:val="18"/>
              </w:rPr>
              <w:t>H1500</w:t>
            </w:r>
            <w:r>
              <w:rPr>
                <w:rFonts w:asciiTheme="minorEastAsia" w:eastAsiaTheme="minorEastAsia" w:hAnsiTheme="minorEastAsia" w:hint="eastAsia"/>
                <w:sz w:val="18"/>
                <w:szCs w:val="18"/>
              </w:rPr>
              <w:t>中的</w:t>
            </w:r>
            <w:r>
              <w:rPr>
                <w:rFonts w:asciiTheme="minorEastAsia" w:eastAsiaTheme="minorEastAsia" w:hAnsiTheme="minorEastAsia"/>
                <w:sz w:val="18"/>
                <w:szCs w:val="18"/>
              </w:rPr>
              <w:t>1L H2O</w:t>
            </w:r>
            <w:r>
              <w:rPr>
                <w:rFonts w:asciiTheme="minorEastAsia" w:eastAsiaTheme="minorEastAsia" w:hAnsiTheme="minorEastAsia" w:hint="eastAsia"/>
                <w:sz w:val="18"/>
                <w:szCs w:val="18"/>
              </w:rPr>
              <w:t>）</w:t>
            </w:r>
            <w:r>
              <w:rPr>
                <w:rFonts w:asciiTheme="minorEastAsia" w:eastAsiaTheme="minorEastAsia" w:hAnsiTheme="minorEastAsia"/>
                <w:sz w:val="18"/>
                <w:szCs w:val="18"/>
              </w:rPr>
              <w:t>5k/min</w:t>
            </w:r>
            <w:r>
              <w:rPr>
                <w:rFonts w:asciiTheme="minorEastAsia" w:eastAsiaTheme="minorEastAsia" w:hAnsiTheme="minorEastAsia" w:hint="eastAsia"/>
                <w:sz w:val="18"/>
                <w:szCs w:val="18"/>
              </w:rPr>
              <w:t>；加热板的加热控制精度（</w:t>
            </w:r>
            <w:r>
              <w:rPr>
                <w:rFonts w:asciiTheme="minorEastAsia" w:eastAsiaTheme="minorEastAsia" w:hAnsiTheme="minorEastAsia"/>
                <w:sz w:val="18"/>
                <w:szCs w:val="18"/>
              </w:rPr>
              <w:t>100</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5 </w:t>
            </w:r>
            <w:r>
              <w:rPr>
                <w:rFonts w:asciiTheme="minorEastAsia" w:eastAsiaTheme="minorEastAsia" w:hAnsiTheme="minorEastAsia" w:hint="eastAsia"/>
                <w:sz w:val="18"/>
                <w:szCs w:val="18"/>
              </w:rPr>
              <w:t>±</w:t>
            </w:r>
            <w:r>
              <w:rPr>
                <w:rFonts w:asciiTheme="minorEastAsia" w:eastAsiaTheme="minorEastAsia" w:hAnsiTheme="minorEastAsia"/>
                <w:sz w:val="18"/>
                <w:szCs w:val="18"/>
              </w:rPr>
              <w:t>K</w:t>
            </w:r>
            <w:r>
              <w:rPr>
                <w:rFonts w:asciiTheme="minorEastAsia" w:eastAsiaTheme="minorEastAsia" w:hAnsiTheme="minorEastAsia" w:hint="eastAsia"/>
                <w:sz w:val="18"/>
                <w:szCs w:val="18"/>
              </w:rPr>
              <w:t>；允许环境温度</w:t>
            </w:r>
            <w:r>
              <w:rPr>
                <w:rFonts w:asciiTheme="minorEastAsia" w:eastAsiaTheme="minorEastAsia" w:hAnsiTheme="minorEastAsia"/>
                <w:sz w:val="18"/>
                <w:szCs w:val="18"/>
              </w:rPr>
              <w:t xml:space="preserve">5 - 40 </w:t>
            </w:r>
            <w:r>
              <w:rPr>
                <w:rFonts w:asciiTheme="minorEastAsia" w:eastAsiaTheme="minorEastAsia" w:hAnsiTheme="minorEastAsia" w:hint="eastAsia"/>
                <w:sz w:val="18"/>
                <w:szCs w:val="18"/>
              </w:rPr>
              <w:t>°</w:t>
            </w:r>
            <w:r>
              <w:rPr>
                <w:rFonts w:asciiTheme="minorEastAsia" w:eastAsiaTheme="minorEastAsia" w:hAnsiTheme="minorEastAsia"/>
                <w:sz w:val="18"/>
                <w:szCs w:val="18"/>
              </w:rPr>
              <w:t>C</w:t>
            </w:r>
            <w:r>
              <w:rPr>
                <w:rFonts w:asciiTheme="minorEastAsia" w:eastAsiaTheme="minorEastAsia" w:hAnsiTheme="minorEastAsia" w:hint="eastAsia"/>
                <w:sz w:val="18"/>
                <w:szCs w:val="18"/>
              </w:rPr>
              <w:t>；允许相对湿度</w:t>
            </w:r>
            <w:r>
              <w:rPr>
                <w:rFonts w:asciiTheme="minorEastAsia" w:eastAsiaTheme="minorEastAsia" w:hAnsiTheme="minorEastAsia"/>
                <w:sz w:val="18"/>
                <w:szCs w:val="18"/>
              </w:rPr>
              <w:tab/>
              <w:t>80 %</w:t>
            </w:r>
            <w:r>
              <w:rPr>
                <w:rFonts w:asciiTheme="minorEastAsia" w:eastAsiaTheme="minorEastAsia" w:hAnsiTheme="minorEastAsia" w:hint="eastAsia"/>
                <w:sz w:val="18"/>
                <w:szCs w:val="18"/>
              </w:rPr>
              <w:t>；</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5</w:t>
            </w:r>
            <w:r>
              <w:rPr>
                <w:rFonts w:asciiTheme="minorEastAsia" w:eastAsiaTheme="minorEastAsia" w:hAnsiTheme="minorEastAsia" w:hint="eastAsia"/>
                <w:sz w:val="18"/>
                <w:szCs w:val="18"/>
              </w:rPr>
              <w:t>仪器设备的保修期为一年以上。在保修期内，供货厂商在接到用户要求对所购仪器设备进行维修时，在</w:t>
            </w:r>
            <w:r>
              <w:rPr>
                <w:rFonts w:asciiTheme="minorEastAsia" w:eastAsiaTheme="minorEastAsia" w:hAnsiTheme="minorEastAsia"/>
                <w:sz w:val="18"/>
                <w:szCs w:val="18"/>
              </w:rPr>
              <w:t>24</w:t>
            </w:r>
            <w:r>
              <w:rPr>
                <w:rFonts w:asciiTheme="minorEastAsia" w:eastAsiaTheme="minorEastAsia" w:hAnsiTheme="minorEastAsia" w:hint="eastAsia"/>
                <w:sz w:val="18"/>
                <w:szCs w:val="18"/>
              </w:rPr>
              <w:t>小时之内给予答复，并派出当地维修人员在两日内到达用户现场进行维修服务。保修期后，售后维护维修服务有专业工程师跟进处理，上门维护维修响应时间≤</w:t>
            </w:r>
            <w:r>
              <w:rPr>
                <w:rFonts w:asciiTheme="minorEastAsia" w:eastAsiaTheme="minorEastAsia" w:hAnsiTheme="minorEastAsia"/>
                <w:sz w:val="18"/>
                <w:szCs w:val="18"/>
              </w:rPr>
              <w:t>48h</w:t>
            </w:r>
            <w:r>
              <w:rPr>
                <w:rFonts w:asciiTheme="minorEastAsia" w:eastAsiaTheme="minorEastAsia" w:hAnsiTheme="minorEastAsia" w:hint="eastAsia"/>
                <w:sz w:val="18"/>
                <w:szCs w:val="18"/>
              </w:rPr>
              <w:t>。</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6</w:t>
            </w:r>
            <w:r>
              <w:rPr>
                <w:rFonts w:asciiTheme="minorEastAsia" w:eastAsiaTheme="minorEastAsia" w:hAnsiTheme="minorEastAsia" w:hint="eastAsia"/>
                <w:sz w:val="18"/>
                <w:szCs w:val="18"/>
              </w:rPr>
              <w:t>用户培训使用仪器的工作人员。其培训内容指的是仪器设备的基本原理、安装、调试、操作使用和日常保养维修等。培训时间不少于一个工作日，培训时间视用户操作情况而定，必要时免费提供二次培训。</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 7</w:t>
            </w:r>
            <w:r>
              <w:rPr>
                <w:rFonts w:asciiTheme="minorEastAsia" w:eastAsiaTheme="minorEastAsia" w:hAnsiTheme="minorEastAsia" w:hint="eastAsia"/>
                <w:sz w:val="18"/>
                <w:szCs w:val="18"/>
              </w:rPr>
              <w:t>中标供商在签订合同前需提供样机测试，测试仪器性能指标是否达到招标文件要求。</w:t>
            </w:r>
          </w:p>
          <w:p w:rsidR="00674A32" w:rsidRDefault="00674A32" w:rsidP="00701001">
            <w:pPr>
              <w:spacing w:line="220" w:lineRule="exact"/>
              <w:rPr>
                <w:rFonts w:asciiTheme="minorEastAsia" w:eastAsiaTheme="minorEastAsia" w:hAnsiTheme="minorEastAsia"/>
                <w:sz w:val="18"/>
                <w:szCs w:val="18"/>
              </w:rPr>
            </w:pP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四、</w:t>
            </w:r>
            <w:r>
              <w:rPr>
                <w:rFonts w:asciiTheme="minorEastAsia" w:eastAsiaTheme="minorEastAsia" w:hAnsiTheme="minorEastAsia"/>
                <w:sz w:val="18"/>
                <w:szCs w:val="18"/>
              </w:rPr>
              <w:tab/>
            </w:r>
            <w:r>
              <w:rPr>
                <w:rFonts w:asciiTheme="minorEastAsia" w:eastAsiaTheme="minorEastAsia" w:hAnsiTheme="minorEastAsia" w:hint="eastAsia"/>
                <w:sz w:val="18"/>
                <w:szCs w:val="18"/>
              </w:rPr>
              <w:t>供货范围：</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1.1 </w:t>
            </w:r>
            <w:r>
              <w:rPr>
                <w:rFonts w:asciiTheme="minorEastAsia" w:eastAsiaTheme="minorEastAsia" w:hAnsiTheme="minorEastAsia" w:hint="eastAsia"/>
                <w:sz w:val="18"/>
                <w:szCs w:val="18"/>
              </w:rPr>
              <w:t>原子荧光光度计</w:t>
            </w:r>
            <w:r>
              <w:rPr>
                <w:rFonts w:asciiTheme="minorEastAsia" w:eastAsiaTheme="minorEastAsia" w:hAnsiTheme="minorEastAsia"/>
                <w:sz w:val="18"/>
                <w:szCs w:val="18"/>
              </w:rPr>
              <w:t>(</w:t>
            </w:r>
            <w:r>
              <w:rPr>
                <w:rFonts w:asciiTheme="minorEastAsia" w:eastAsiaTheme="minorEastAsia" w:hAnsiTheme="minorEastAsia" w:hint="eastAsia"/>
                <w:sz w:val="18"/>
                <w:szCs w:val="18"/>
              </w:rPr>
              <w:t>含</w:t>
            </w:r>
            <w:r>
              <w:rPr>
                <w:rFonts w:asciiTheme="minorEastAsia" w:eastAsiaTheme="minorEastAsia" w:hAnsiTheme="minorEastAsia"/>
                <w:sz w:val="18"/>
                <w:szCs w:val="18"/>
              </w:rPr>
              <w:t>150</w:t>
            </w:r>
            <w:r>
              <w:rPr>
                <w:rFonts w:asciiTheme="minorEastAsia" w:eastAsiaTheme="minorEastAsia" w:hAnsiTheme="minorEastAsia" w:hint="eastAsia"/>
                <w:sz w:val="18"/>
                <w:szCs w:val="18"/>
              </w:rPr>
              <w:t>位以上自动进样器</w:t>
            </w:r>
            <w:r>
              <w:rPr>
                <w:rFonts w:asciiTheme="minorEastAsia" w:eastAsiaTheme="minorEastAsia" w:hAnsiTheme="minorEastAsia"/>
                <w:sz w:val="18"/>
                <w:szCs w:val="18"/>
              </w:rPr>
              <w:t>)             1</w:t>
            </w:r>
            <w:r>
              <w:rPr>
                <w:rFonts w:asciiTheme="minorEastAsia" w:eastAsiaTheme="minorEastAsia" w:hAnsiTheme="minorEastAsia" w:hint="eastAsia"/>
                <w:sz w:val="18"/>
                <w:szCs w:val="18"/>
              </w:rPr>
              <w:t>台</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1.2</w:t>
            </w:r>
            <w:r>
              <w:rPr>
                <w:rFonts w:asciiTheme="minorEastAsia" w:eastAsiaTheme="minorEastAsia" w:hAnsiTheme="minorEastAsia" w:hint="eastAsia"/>
                <w:sz w:val="18"/>
                <w:szCs w:val="18"/>
              </w:rPr>
              <w:t>品牌电脑及激光打印机</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（正版</w:t>
            </w:r>
            <w:r>
              <w:rPr>
                <w:rFonts w:asciiTheme="minorEastAsia" w:eastAsiaTheme="minorEastAsia" w:hAnsiTheme="minorEastAsia"/>
                <w:sz w:val="18"/>
                <w:szCs w:val="18"/>
              </w:rPr>
              <w:t>64</w:t>
            </w:r>
            <w:r>
              <w:rPr>
                <w:rFonts w:asciiTheme="minorEastAsia" w:eastAsiaTheme="minorEastAsia" w:hAnsiTheme="minorEastAsia" w:hint="eastAsia"/>
                <w:sz w:val="18"/>
                <w:szCs w:val="18"/>
              </w:rPr>
              <w:t>位</w:t>
            </w:r>
            <w:r>
              <w:rPr>
                <w:rFonts w:asciiTheme="minorEastAsia" w:eastAsiaTheme="minorEastAsia" w:hAnsiTheme="minorEastAsia"/>
                <w:sz w:val="18"/>
                <w:szCs w:val="18"/>
              </w:rPr>
              <w:t>win7</w:t>
            </w:r>
            <w:r>
              <w:rPr>
                <w:rFonts w:asciiTheme="minorEastAsia" w:eastAsiaTheme="minorEastAsia" w:hAnsiTheme="minorEastAsia" w:hint="eastAsia"/>
                <w:sz w:val="18"/>
                <w:szCs w:val="18"/>
              </w:rPr>
              <w:t>系统）</w:t>
            </w:r>
            <w:r>
              <w:rPr>
                <w:rFonts w:asciiTheme="minorEastAsia" w:eastAsiaTheme="minorEastAsia" w:hAnsiTheme="minorEastAsia"/>
                <w:sz w:val="18"/>
                <w:szCs w:val="18"/>
              </w:rPr>
              <w:t xml:space="preserve">        1</w:t>
            </w:r>
            <w:r>
              <w:rPr>
                <w:rFonts w:asciiTheme="minorEastAsia" w:eastAsiaTheme="minorEastAsia" w:hAnsiTheme="minorEastAsia" w:hint="eastAsia"/>
                <w:sz w:val="18"/>
                <w:szCs w:val="18"/>
              </w:rPr>
              <w:t>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1.3</w:t>
            </w:r>
            <w:r>
              <w:rPr>
                <w:rFonts w:asciiTheme="minorEastAsia" w:eastAsiaTheme="minorEastAsia" w:hAnsiTheme="minorEastAsia" w:hint="eastAsia"/>
                <w:sz w:val="18"/>
                <w:szCs w:val="18"/>
              </w:rPr>
              <w:t>空心阴极灯（砷、汞、硒、锑）</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各</w:t>
            </w:r>
            <w:r>
              <w:rPr>
                <w:rFonts w:asciiTheme="minorEastAsia" w:eastAsiaTheme="minorEastAsia" w:hAnsiTheme="minorEastAsia"/>
                <w:sz w:val="18"/>
                <w:szCs w:val="18"/>
              </w:rPr>
              <w:t>1</w:t>
            </w:r>
            <w:r>
              <w:rPr>
                <w:rFonts w:asciiTheme="minorEastAsia" w:eastAsiaTheme="minorEastAsia" w:hAnsiTheme="minorEastAsia" w:hint="eastAsia"/>
                <w:sz w:val="18"/>
                <w:szCs w:val="18"/>
              </w:rPr>
              <w:t>个</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1.4 </w:t>
            </w:r>
            <w:r>
              <w:rPr>
                <w:rFonts w:asciiTheme="minorEastAsia" w:eastAsiaTheme="minorEastAsia" w:hAnsiTheme="minorEastAsia" w:hint="eastAsia"/>
                <w:sz w:val="18"/>
                <w:szCs w:val="18"/>
              </w:rPr>
              <w:t>原子荧光维修包</w:t>
            </w:r>
            <w:r>
              <w:rPr>
                <w:rFonts w:asciiTheme="minorEastAsia" w:eastAsiaTheme="minorEastAsia" w:hAnsiTheme="minorEastAsia"/>
                <w:sz w:val="18"/>
                <w:szCs w:val="18"/>
              </w:rPr>
              <w:t xml:space="preserve">                                     1</w:t>
            </w:r>
            <w:r>
              <w:rPr>
                <w:rFonts w:asciiTheme="minorEastAsia" w:eastAsiaTheme="minorEastAsia" w:hAnsiTheme="minorEastAsia" w:hint="eastAsia"/>
                <w:sz w:val="18"/>
                <w:szCs w:val="18"/>
              </w:rPr>
              <w:t>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1.5 </w:t>
            </w:r>
            <w:r>
              <w:rPr>
                <w:rFonts w:asciiTheme="minorEastAsia" w:eastAsiaTheme="minorEastAsia" w:hAnsiTheme="minorEastAsia" w:hint="eastAsia"/>
                <w:sz w:val="18"/>
                <w:szCs w:val="18"/>
              </w:rPr>
              <w:t>原子荧光配件包</w:t>
            </w:r>
            <w:r>
              <w:rPr>
                <w:rFonts w:asciiTheme="minorEastAsia" w:eastAsiaTheme="minorEastAsia" w:hAnsiTheme="minorEastAsia"/>
                <w:sz w:val="18"/>
                <w:szCs w:val="18"/>
              </w:rPr>
              <w:t xml:space="preserve">                                     1</w:t>
            </w:r>
            <w:r>
              <w:rPr>
                <w:rFonts w:asciiTheme="minorEastAsia" w:eastAsiaTheme="minorEastAsia" w:hAnsiTheme="minorEastAsia" w:hint="eastAsia"/>
                <w:sz w:val="18"/>
                <w:szCs w:val="18"/>
              </w:rPr>
              <w:t>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1.6 </w:t>
            </w:r>
            <w:r>
              <w:rPr>
                <w:rFonts w:asciiTheme="minorEastAsia" w:eastAsiaTheme="minorEastAsia" w:hAnsiTheme="minorEastAsia" w:hint="eastAsia"/>
                <w:sz w:val="18"/>
                <w:szCs w:val="18"/>
              </w:rPr>
              <w:t>元素形态分析仪（含备件包）</w:t>
            </w:r>
            <w:r>
              <w:rPr>
                <w:rFonts w:asciiTheme="minorEastAsia" w:eastAsiaTheme="minorEastAsia" w:hAnsiTheme="minorEastAsia"/>
                <w:sz w:val="18"/>
                <w:szCs w:val="18"/>
              </w:rPr>
              <w:t xml:space="preserve">                         1</w:t>
            </w:r>
            <w:r>
              <w:rPr>
                <w:rFonts w:asciiTheme="minorEastAsia" w:eastAsiaTheme="minorEastAsia" w:hAnsiTheme="minorEastAsia" w:hint="eastAsia"/>
                <w:sz w:val="18"/>
                <w:szCs w:val="18"/>
              </w:rPr>
              <w:t>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1.7 </w:t>
            </w:r>
            <w:r>
              <w:rPr>
                <w:rFonts w:asciiTheme="minorEastAsia" w:eastAsiaTheme="minorEastAsia" w:hAnsiTheme="minorEastAsia" w:hint="eastAsia"/>
                <w:sz w:val="18"/>
                <w:szCs w:val="18"/>
              </w:rPr>
              <w:t>液相自动进样器</w:t>
            </w:r>
            <w:r>
              <w:rPr>
                <w:rFonts w:asciiTheme="minorEastAsia" w:eastAsiaTheme="minorEastAsia" w:hAnsiTheme="minorEastAsia"/>
                <w:sz w:val="18"/>
                <w:szCs w:val="18"/>
              </w:rPr>
              <w:t xml:space="preserve">                                     1</w:t>
            </w:r>
            <w:r>
              <w:rPr>
                <w:rFonts w:asciiTheme="minorEastAsia" w:eastAsiaTheme="minorEastAsia" w:hAnsiTheme="minorEastAsia" w:hint="eastAsia"/>
                <w:sz w:val="18"/>
                <w:szCs w:val="18"/>
              </w:rPr>
              <w:t>台</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1.8 </w:t>
            </w:r>
            <w:r>
              <w:rPr>
                <w:rFonts w:asciiTheme="minorEastAsia" w:eastAsiaTheme="minorEastAsia" w:hAnsiTheme="minorEastAsia" w:hint="eastAsia"/>
                <w:sz w:val="18"/>
                <w:szCs w:val="18"/>
              </w:rPr>
              <w:t>电热磁力搅拌器</w:t>
            </w:r>
            <w:r>
              <w:rPr>
                <w:rFonts w:asciiTheme="minorEastAsia" w:eastAsiaTheme="minorEastAsia" w:hAnsiTheme="minorEastAsia"/>
                <w:sz w:val="18"/>
                <w:szCs w:val="18"/>
              </w:rPr>
              <w:t xml:space="preserve">                                     1</w:t>
            </w:r>
            <w:r>
              <w:rPr>
                <w:rFonts w:asciiTheme="minorEastAsia" w:eastAsiaTheme="minorEastAsia" w:hAnsiTheme="minorEastAsia" w:hint="eastAsia"/>
                <w:sz w:val="18"/>
                <w:szCs w:val="18"/>
              </w:rPr>
              <w:t>台</w:t>
            </w:r>
          </w:p>
          <w:p w:rsidR="00F12AAD" w:rsidRDefault="00F12AAD" w:rsidP="00701001">
            <w:pPr>
              <w:spacing w:line="220" w:lineRule="exact"/>
              <w:rPr>
                <w:rFonts w:asciiTheme="minorEastAsia" w:eastAsiaTheme="minorEastAsia" w:hAnsiTheme="minorEastAsia"/>
                <w:sz w:val="18"/>
                <w:szCs w:val="18"/>
              </w:rPr>
            </w:pPr>
            <w:r w:rsidRPr="00F12AAD">
              <w:rPr>
                <w:rFonts w:asciiTheme="minorEastAsia" w:eastAsiaTheme="minorEastAsia" w:hAnsiTheme="minorEastAsia" w:hint="eastAsia"/>
                <w:sz w:val="18"/>
                <w:szCs w:val="18"/>
              </w:rPr>
              <w:t>安全型加热磁力搅拌器，内置称重功能，双头温度探针可同时控制样品温度及加热介质温度，需配温度探针，不锈钢盘面，最高加热温度可达340℃，可调安全温度范围50-380℃，可显示扭矩变化趋势，搅拌子偏离检测功能，精确的温度和速度调节的数字显示，IP42的</w:t>
            </w:r>
            <w:proofErr w:type="gramStart"/>
            <w:r w:rsidRPr="00F12AAD">
              <w:rPr>
                <w:rFonts w:asciiTheme="minorEastAsia" w:eastAsiaTheme="minorEastAsia" w:hAnsiTheme="minorEastAsia" w:hint="eastAsia"/>
                <w:sz w:val="18"/>
                <w:szCs w:val="18"/>
              </w:rPr>
              <w:t>高保护</w:t>
            </w:r>
            <w:proofErr w:type="gramEnd"/>
            <w:r w:rsidRPr="00F12AAD">
              <w:rPr>
                <w:rFonts w:asciiTheme="minorEastAsia" w:eastAsiaTheme="minorEastAsia" w:hAnsiTheme="minorEastAsia" w:hint="eastAsia"/>
                <w:sz w:val="18"/>
                <w:szCs w:val="18"/>
              </w:rPr>
              <w:t>等级，BNC接口用于连接PH电极</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1.9</w:t>
            </w:r>
            <w:r>
              <w:rPr>
                <w:rFonts w:asciiTheme="minorEastAsia" w:eastAsiaTheme="minorEastAsia" w:hAnsiTheme="minorEastAsia" w:hint="eastAsia"/>
                <w:sz w:val="18"/>
                <w:szCs w:val="18"/>
              </w:rPr>
              <w:t>．工作站操作软件</w:t>
            </w:r>
            <w:r>
              <w:rPr>
                <w:rFonts w:asciiTheme="minorEastAsia" w:eastAsiaTheme="minorEastAsia" w:hAnsiTheme="minorEastAsia"/>
                <w:sz w:val="18"/>
                <w:szCs w:val="18"/>
              </w:rPr>
              <w:t xml:space="preserve">                                    1</w:t>
            </w:r>
            <w:r>
              <w:rPr>
                <w:rFonts w:asciiTheme="minorEastAsia" w:eastAsiaTheme="minorEastAsia" w:hAnsiTheme="minorEastAsia" w:hint="eastAsia"/>
                <w:sz w:val="18"/>
                <w:szCs w:val="18"/>
              </w:rPr>
              <w:t>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1.10</w:t>
            </w:r>
            <w:r>
              <w:rPr>
                <w:rFonts w:asciiTheme="minorEastAsia" w:eastAsiaTheme="minorEastAsia" w:hAnsiTheme="minorEastAsia" w:hint="eastAsia"/>
                <w:sz w:val="18"/>
                <w:szCs w:val="18"/>
              </w:rPr>
              <w:t>用于检测</w:t>
            </w:r>
            <w:r>
              <w:rPr>
                <w:rFonts w:asciiTheme="minorEastAsia" w:eastAsiaTheme="minorEastAsia" w:hAnsiTheme="minorEastAsia"/>
                <w:sz w:val="18"/>
                <w:szCs w:val="18"/>
              </w:rPr>
              <w:t>As</w:t>
            </w:r>
            <w:r>
              <w:rPr>
                <w:rFonts w:asciiTheme="minorEastAsia" w:eastAsiaTheme="minorEastAsia" w:hAnsiTheme="minorEastAsia" w:hint="eastAsia"/>
                <w:sz w:val="18"/>
                <w:szCs w:val="18"/>
              </w:rPr>
              <w:t>、</w:t>
            </w:r>
            <w:r>
              <w:rPr>
                <w:rFonts w:asciiTheme="minorEastAsia" w:eastAsiaTheme="minorEastAsia" w:hAnsiTheme="minorEastAsia"/>
                <w:sz w:val="18"/>
                <w:szCs w:val="18"/>
              </w:rPr>
              <w:t>Hg</w:t>
            </w:r>
            <w:r>
              <w:rPr>
                <w:rFonts w:asciiTheme="minorEastAsia" w:eastAsiaTheme="minorEastAsia" w:hAnsiTheme="minorEastAsia" w:hint="eastAsia"/>
                <w:sz w:val="18"/>
                <w:szCs w:val="18"/>
              </w:rPr>
              <w:t>形态的色谱柱及保护套装</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各</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1.11</w:t>
            </w:r>
            <w:r>
              <w:rPr>
                <w:rFonts w:asciiTheme="minorEastAsia" w:eastAsiaTheme="minorEastAsia" w:hAnsiTheme="minorEastAsia" w:hint="eastAsia"/>
                <w:sz w:val="18"/>
                <w:szCs w:val="18"/>
              </w:rPr>
              <w:t>．液相自动进样器</w:t>
            </w:r>
            <w:proofErr w:type="gramStart"/>
            <w:r>
              <w:rPr>
                <w:rFonts w:asciiTheme="minorEastAsia" w:eastAsiaTheme="minorEastAsia" w:hAnsiTheme="minorEastAsia" w:hint="eastAsia"/>
                <w:sz w:val="18"/>
                <w:szCs w:val="18"/>
              </w:rPr>
              <w:t>样品瓶架</w:t>
            </w:r>
            <w:proofErr w:type="gramEnd"/>
            <w:r>
              <w:rPr>
                <w:rFonts w:asciiTheme="minorEastAsia" w:eastAsiaTheme="minorEastAsia" w:hAnsiTheme="minorEastAsia"/>
                <w:sz w:val="18"/>
                <w:szCs w:val="18"/>
              </w:rPr>
              <w:t xml:space="preserve">                            2</w:t>
            </w:r>
            <w:r>
              <w:rPr>
                <w:rFonts w:asciiTheme="minorEastAsia" w:eastAsiaTheme="minorEastAsia" w:hAnsiTheme="minorEastAsia" w:hint="eastAsia"/>
                <w:sz w:val="18"/>
                <w:szCs w:val="18"/>
              </w:rPr>
              <w:t>个</w:t>
            </w:r>
          </w:p>
          <w:p w:rsidR="00881C52" w:rsidRDefault="00881C5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1.12精密电子天平                                       1台</w:t>
            </w:r>
          </w:p>
          <w:p w:rsidR="00881C52" w:rsidRPr="00881C52" w:rsidRDefault="00881C52" w:rsidP="00881C52">
            <w:pPr>
              <w:spacing w:line="220" w:lineRule="exact"/>
              <w:rPr>
                <w:rFonts w:asciiTheme="minorEastAsia" w:eastAsiaTheme="minorEastAsia" w:hAnsiTheme="minorEastAsia"/>
                <w:sz w:val="18"/>
                <w:szCs w:val="18"/>
              </w:rPr>
            </w:pPr>
            <w:proofErr w:type="gramStart"/>
            <w:r w:rsidRPr="00881C52">
              <w:rPr>
                <w:rFonts w:asciiTheme="minorEastAsia" w:eastAsiaTheme="minorEastAsia" w:hAnsiTheme="minorEastAsia" w:hint="eastAsia"/>
                <w:sz w:val="18"/>
                <w:szCs w:val="18"/>
              </w:rPr>
              <w:t>最大称</w:t>
            </w:r>
            <w:proofErr w:type="gramEnd"/>
            <w:r w:rsidRPr="00881C52">
              <w:rPr>
                <w:rFonts w:asciiTheme="minorEastAsia" w:eastAsiaTheme="minorEastAsia" w:hAnsiTheme="minorEastAsia" w:hint="eastAsia"/>
                <w:sz w:val="18"/>
                <w:szCs w:val="18"/>
              </w:rPr>
              <w:t>量值</w:t>
            </w:r>
            <w:r>
              <w:rPr>
                <w:rFonts w:asciiTheme="minorEastAsia" w:eastAsiaTheme="minorEastAsia" w:hAnsiTheme="minorEastAsia" w:hint="eastAsia"/>
                <w:sz w:val="18"/>
                <w:szCs w:val="18"/>
              </w:rPr>
              <w:t>≥</w:t>
            </w:r>
            <w:r w:rsidRPr="00881C52">
              <w:rPr>
                <w:rFonts w:asciiTheme="minorEastAsia" w:eastAsiaTheme="minorEastAsia" w:hAnsiTheme="minorEastAsia"/>
                <w:sz w:val="18"/>
                <w:szCs w:val="18"/>
              </w:rPr>
              <w:t>2kg</w:t>
            </w:r>
            <w:r w:rsidRPr="00881C52">
              <w:rPr>
                <w:rFonts w:asciiTheme="minorEastAsia" w:eastAsiaTheme="minorEastAsia" w:hAnsiTheme="minorEastAsia" w:hint="eastAsia"/>
                <w:sz w:val="18"/>
                <w:szCs w:val="18"/>
              </w:rPr>
              <w:t>；</w:t>
            </w:r>
          </w:p>
          <w:p w:rsidR="00881C52" w:rsidRPr="00881C52" w:rsidRDefault="00881C52" w:rsidP="00881C52">
            <w:pPr>
              <w:spacing w:line="220" w:lineRule="exact"/>
              <w:rPr>
                <w:rFonts w:asciiTheme="minorEastAsia" w:eastAsiaTheme="minorEastAsia" w:hAnsiTheme="minorEastAsia"/>
                <w:sz w:val="18"/>
                <w:szCs w:val="18"/>
              </w:rPr>
            </w:pPr>
            <w:r w:rsidRPr="00881C52">
              <w:rPr>
                <w:rFonts w:asciiTheme="minorEastAsia" w:eastAsiaTheme="minorEastAsia" w:hAnsiTheme="minorEastAsia" w:hint="eastAsia"/>
                <w:sz w:val="18"/>
                <w:szCs w:val="18"/>
              </w:rPr>
              <w:t>可读性</w:t>
            </w:r>
            <w:r w:rsidRPr="00881C52">
              <w:rPr>
                <w:rFonts w:asciiTheme="minorEastAsia" w:eastAsiaTheme="minorEastAsia" w:hAnsiTheme="minorEastAsia"/>
                <w:sz w:val="18"/>
                <w:szCs w:val="18"/>
              </w:rPr>
              <w:t>0.01g</w:t>
            </w:r>
            <w:r w:rsidRPr="00881C52">
              <w:rPr>
                <w:rFonts w:asciiTheme="minorEastAsia" w:eastAsiaTheme="minorEastAsia" w:hAnsiTheme="minorEastAsia" w:hint="eastAsia"/>
                <w:sz w:val="18"/>
                <w:szCs w:val="18"/>
              </w:rPr>
              <w:t>；</w:t>
            </w:r>
          </w:p>
          <w:p w:rsidR="00881C52" w:rsidRPr="00881C52" w:rsidRDefault="00881C52" w:rsidP="00881C52">
            <w:pPr>
              <w:spacing w:line="220" w:lineRule="exact"/>
              <w:rPr>
                <w:rFonts w:asciiTheme="minorEastAsia" w:eastAsiaTheme="minorEastAsia" w:hAnsiTheme="minorEastAsia"/>
                <w:sz w:val="18"/>
                <w:szCs w:val="18"/>
              </w:rPr>
            </w:pPr>
            <w:r w:rsidRPr="00881C52">
              <w:rPr>
                <w:rFonts w:asciiTheme="minorEastAsia" w:eastAsiaTheme="minorEastAsia" w:hAnsiTheme="minorEastAsia" w:hint="eastAsia"/>
                <w:sz w:val="18"/>
                <w:szCs w:val="18"/>
              </w:rPr>
              <w:t>线性误差</w:t>
            </w:r>
            <w:r w:rsidRPr="00881C52">
              <w:rPr>
                <w:rFonts w:asciiTheme="minorEastAsia" w:eastAsiaTheme="minorEastAsia" w:hAnsiTheme="minorEastAsia"/>
                <w:sz w:val="18"/>
                <w:szCs w:val="18"/>
              </w:rPr>
              <w:t>0.02g</w:t>
            </w:r>
            <w:r w:rsidRPr="00881C52">
              <w:rPr>
                <w:rFonts w:asciiTheme="minorEastAsia" w:eastAsiaTheme="minorEastAsia" w:hAnsiTheme="minorEastAsia" w:hint="eastAsia"/>
                <w:sz w:val="18"/>
                <w:szCs w:val="18"/>
              </w:rPr>
              <w:t>；</w:t>
            </w:r>
          </w:p>
          <w:p w:rsidR="00881C52" w:rsidRDefault="00881C52" w:rsidP="00881C52">
            <w:pPr>
              <w:spacing w:line="220" w:lineRule="exact"/>
              <w:rPr>
                <w:rFonts w:asciiTheme="minorEastAsia" w:eastAsiaTheme="minorEastAsia" w:hAnsiTheme="minorEastAsia"/>
                <w:sz w:val="18"/>
                <w:szCs w:val="18"/>
              </w:rPr>
            </w:pPr>
            <w:r w:rsidRPr="00881C52">
              <w:rPr>
                <w:rFonts w:asciiTheme="minorEastAsia" w:eastAsiaTheme="minorEastAsia" w:hAnsiTheme="minorEastAsia" w:hint="eastAsia"/>
                <w:sz w:val="18"/>
                <w:szCs w:val="18"/>
              </w:rPr>
              <w:t>稳定时间：</w:t>
            </w:r>
            <w:r w:rsidRPr="00881C52">
              <w:rPr>
                <w:rFonts w:asciiTheme="minorEastAsia" w:eastAsiaTheme="minorEastAsia" w:hAnsiTheme="minorEastAsia"/>
                <w:sz w:val="18"/>
                <w:szCs w:val="18"/>
              </w:rPr>
              <w:t>&lt;2S</w:t>
            </w:r>
            <w:r w:rsidRPr="00881C52">
              <w:rPr>
                <w:rFonts w:asciiTheme="minorEastAsia" w:eastAsiaTheme="minorEastAsia" w:hAnsiTheme="minorEastAsia" w:hint="eastAsia"/>
                <w:sz w:val="18"/>
                <w:szCs w:val="18"/>
              </w:rPr>
              <w:t>；</w:t>
            </w:r>
          </w:p>
          <w:p w:rsidR="00D04801" w:rsidRDefault="00D04801" w:rsidP="00881C52">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1.13 试剂阴凉柜 </w:t>
            </w:r>
            <w:r w:rsidR="000E3F91">
              <w:rPr>
                <w:rFonts w:asciiTheme="minorEastAsia" w:eastAsiaTheme="minorEastAsia" w:hAnsiTheme="minorEastAsia" w:hint="eastAsia"/>
                <w:sz w:val="18"/>
                <w:szCs w:val="18"/>
              </w:rPr>
              <w:t xml:space="preserve">（4~20℃，风冷，容量≥700L）                 </w:t>
            </w:r>
            <w:r>
              <w:rPr>
                <w:rFonts w:asciiTheme="minorEastAsia" w:eastAsiaTheme="minorEastAsia" w:hAnsiTheme="minorEastAsia" w:hint="eastAsia"/>
                <w:sz w:val="18"/>
                <w:szCs w:val="18"/>
              </w:rPr>
              <w:t>2台</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、包括但不限于的主要配置：原子荧光光度计配置清单</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原子荧光分光光度计主机</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套；全自动进样器</w:t>
            </w:r>
            <w:r>
              <w:rPr>
                <w:rFonts w:asciiTheme="minorEastAsia" w:eastAsiaTheme="minorEastAsia" w:hAnsiTheme="minorEastAsia"/>
                <w:sz w:val="18"/>
                <w:szCs w:val="18"/>
              </w:rPr>
              <w:t xml:space="preserve"> 1</w:t>
            </w:r>
            <w:r>
              <w:rPr>
                <w:rFonts w:asciiTheme="minorEastAsia" w:eastAsiaTheme="minorEastAsia" w:hAnsiTheme="minorEastAsia" w:hint="eastAsia"/>
                <w:sz w:val="18"/>
                <w:szCs w:val="18"/>
              </w:rPr>
              <w:t>套；双注射泵系统（进口）、蠕动</w:t>
            </w:r>
            <w:proofErr w:type="gramStart"/>
            <w:r>
              <w:rPr>
                <w:rFonts w:asciiTheme="minorEastAsia" w:eastAsiaTheme="minorEastAsia" w:hAnsiTheme="minorEastAsia" w:hint="eastAsia"/>
                <w:sz w:val="18"/>
                <w:szCs w:val="18"/>
              </w:rPr>
              <w:t>泵进样系统</w:t>
            </w:r>
            <w:proofErr w:type="gramEnd"/>
            <w:r>
              <w:rPr>
                <w:rFonts w:asciiTheme="minorEastAsia" w:eastAsiaTheme="minorEastAsia" w:hAnsiTheme="minorEastAsia"/>
                <w:sz w:val="18"/>
                <w:szCs w:val="18"/>
              </w:rPr>
              <w:t>1</w:t>
            </w:r>
            <w:r>
              <w:rPr>
                <w:rFonts w:asciiTheme="minorEastAsia" w:eastAsiaTheme="minorEastAsia" w:hAnsiTheme="minorEastAsia" w:hint="eastAsia"/>
                <w:sz w:val="18"/>
                <w:szCs w:val="18"/>
              </w:rPr>
              <w:t>套；双质量流量计气路控制模块（载气和</w:t>
            </w:r>
            <w:proofErr w:type="gramStart"/>
            <w:r>
              <w:rPr>
                <w:rFonts w:asciiTheme="minorEastAsia" w:eastAsiaTheme="minorEastAsia" w:hAnsiTheme="minorEastAsia" w:hint="eastAsia"/>
                <w:sz w:val="18"/>
                <w:szCs w:val="18"/>
              </w:rPr>
              <w:t>屏敝</w:t>
            </w:r>
            <w:proofErr w:type="gramEnd"/>
            <w:r>
              <w:rPr>
                <w:rFonts w:asciiTheme="minorEastAsia" w:eastAsiaTheme="minorEastAsia" w:hAnsiTheme="minorEastAsia" w:hint="eastAsia"/>
                <w:sz w:val="18"/>
                <w:szCs w:val="18"/>
              </w:rPr>
              <w:t>气）</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套；扣除汞漂移装置</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套；气液分离装置</w:t>
            </w:r>
            <w:r>
              <w:rPr>
                <w:rFonts w:asciiTheme="minorEastAsia" w:eastAsiaTheme="minorEastAsia" w:hAnsiTheme="minorEastAsia"/>
                <w:sz w:val="18"/>
                <w:szCs w:val="18"/>
              </w:rPr>
              <w:t>2</w:t>
            </w:r>
            <w:r>
              <w:rPr>
                <w:rFonts w:asciiTheme="minorEastAsia" w:eastAsiaTheme="minorEastAsia" w:hAnsiTheme="minorEastAsia" w:hint="eastAsia"/>
                <w:sz w:val="18"/>
                <w:szCs w:val="18"/>
              </w:rPr>
              <w:t>套；</w:t>
            </w:r>
            <w:proofErr w:type="gramStart"/>
            <w:r>
              <w:rPr>
                <w:rFonts w:asciiTheme="minorEastAsia" w:eastAsiaTheme="minorEastAsia" w:hAnsiTheme="minorEastAsia" w:hint="eastAsia"/>
                <w:sz w:val="18"/>
                <w:szCs w:val="18"/>
              </w:rPr>
              <w:t>泵管</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w:t>
            </w:r>
            <w:proofErr w:type="gramEnd"/>
            <w:r>
              <w:rPr>
                <w:rFonts w:asciiTheme="minorEastAsia" w:eastAsiaTheme="minorEastAsia" w:hAnsiTheme="minorEastAsia" w:hint="eastAsia"/>
                <w:sz w:val="18"/>
                <w:szCs w:val="18"/>
              </w:rPr>
              <w:t>；屏蔽式石英炉原子化器</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套；元素灯（砷、汞、硒、锡）</w:t>
            </w:r>
            <w:r>
              <w:rPr>
                <w:rFonts w:asciiTheme="minorEastAsia" w:eastAsiaTheme="minorEastAsia" w:hAnsiTheme="minorEastAsia"/>
                <w:sz w:val="18"/>
                <w:szCs w:val="18"/>
              </w:rPr>
              <w:t>4</w:t>
            </w:r>
            <w:r>
              <w:rPr>
                <w:rFonts w:asciiTheme="minorEastAsia" w:eastAsiaTheme="minorEastAsia" w:hAnsiTheme="minorEastAsia" w:hint="eastAsia"/>
                <w:sz w:val="18"/>
                <w:szCs w:val="18"/>
              </w:rPr>
              <w:t>支；进样针</w:t>
            </w:r>
            <w:r>
              <w:rPr>
                <w:rFonts w:asciiTheme="minorEastAsia" w:eastAsiaTheme="minorEastAsia" w:hAnsiTheme="minorEastAsia"/>
                <w:sz w:val="18"/>
                <w:szCs w:val="18"/>
              </w:rPr>
              <w:t>1</w:t>
            </w:r>
            <w:r>
              <w:rPr>
                <w:rFonts w:asciiTheme="minorEastAsia" w:eastAsiaTheme="minorEastAsia" w:hAnsiTheme="minorEastAsia" w:hint="eastAsia"/>
                <w:sz w:val="18"/>
                <w:szCs w:val="18"/>
              </w:rPr>
              <w:t>支；说明书</w:t>
            </w:r>
            <w:r>
              <w:rPr>
                <w:rFonts w:asciiTheme="minorEastAsia" w:eastAsiaTheme="minorEastAsia" w:hAnsiTheme="minorEastAsia"/>
                <w:sz w:val="18"/>
                <w:szCs w:val="18"/>
              </w:rPr>
              <w:t>1</w:t>
            </w:r>
            <w:r>
              <w:rPr>
                <w:rFonts w:asciiTheme="minorEastAsia" w:eastAsiaTheme="minorEastAsia" w:hAnsiTheme="minorEastAsia" w:hint="eastAsia"/>
                <w:sz w:val="18"/>
                <w:szCs w:val="18"/>
              </w:rPr>
              <w:t>本、</w:t>
            </w:r>
            <w:r>
              <w:rPr>
                <w:rFonts w:asciiTheme="minorEastAsia" w:eastAsiaTheme="minorEastAsia" w:hAnsiTheme="minorEastAsia"/>
                <w:sz w:val="18"/>
                <w:szCs w:val="18"/>
              </w:rPr>
              <w:tab/>
            </w:r>
            <w:r>
              <w:rPr>
                <w:rFonts w:asciiTheme="minorEastAsia" w:eastAsiaTheme="minorEastAsia" w:hAnsiTheme="minorEastAsia" w:hint="eastAsia"/>
                <w:sz w:val="18"/>
                <w:szCs w:val="18"/>
              </w:rPr>
              <w:t>出厂合格证</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套；原子荧光操作软件</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套；联想商务电脑，</w:t>
            </w:r>
            <w:r>
              <w:rPr>
                <w:rFonts w:asciiTheme="minorEastAsia" w:eastAsiaTheme="minorEastAsia" w:hAnsiTheme="minorEastAsia"/>
                <w:sz w:val="18"/>
                <w:szCs w:val="18"/>
              </w:rPr>
              <w:t>hp1106</w:t>
            </w:r>
            <w:r>
              <w:rPr>
                <w:rFonts w:asciiTheme="minorEastAsia" w:eastAsiaTheme="minorEastAsia" w:hAnsiTheme="minorEastAsia" w:hint="eastAsia"/>
                <w:sz w:val="18"/>
                <w:szCs w:val="18"/>
              </w:rPr>
              <w:t>惠普打印机</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套；标准加入法测量的测量装置</w:t>
            </w:r>
            <w:r>
              <w:rPr>
                <w:rFonts w:asciiTheme="minorEastAsia" w:eastAsiaTheme="minorEastAsia" w:hAnsiTheme="minorEastAsia"/>
                <w:sz w:val="18"/>
                <w:szCs w:val="18"/>
              </w:rPr>
              <w:t>1</w:t>
            </w:r>
            <w:r>
              <w:rPr>
                <w:rFonts w:asciiTheme="minorEastAsia" w:eastAsiaTheme="minorEastAsia" w:hAnsiTheme="minorEastAsia" w:hint="eastAsia"/>
                <w:sz w:val="18"/>
                <w:szCs w:val="18"/>
              </w:rPr>
              <w:t>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液相联配置</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高压液相色谱二元梯度泵</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套；</w:t>
            </w:r>
            <w:proofErr w:type="gramStart"/>
            <w:r>
              <w:rPr>
                <w:rFonts w:asciiTheme="minorEastAsia" w:eastAsiaTheme="minorEastAsia" w:hAnsiTheme="minorEastAsia" w:hint="eastAsia"/>
                <w:sz w:val="18"/>
                <w:szCs w:val="18"/>
              </w:rPr>
              <w:t>柱箱</w:t>
            </w:r>
            <w:proofErr w:type="gramEnd"/>
            <w:r>
              <w:rPr>
                <w:rFonts w:asciiTheme="minorEastAsia" w:eastAsiaTheme="minorEastAsia" w:hAnsiTheme="minorEastAsia"/>
                <w:sz w:val="18"/>
                <w:szCs w:val="18"/>
              </w:rPr>
              <w:tab/>
              <w:t>1</w:t>
            </w:r>
            <w:r>
              <w:rPr>
                <w:rFonts w:asciiTheme="minorEastAsia" w:eastAsiaTheme="minorEastAsia" w:hAnsiTheme="minorEastAsia" w:hint="eastAsia"/>
                <w:sz w:val="18"/>
                <w:szCs w:val="18"/>
              </w:rPr>
              <w:t>套；</w:t>
            </w:r>
            <w:r>
              <w:rPr>
                <w:rFonts w:asciiTheme="minorEastAsia" w:eastAsiaTheme="minorEastAsia" w:hAnsiTheme="minorEastAsia"/>
                <w:sz w:val="18"/>
                <w:szCs w:val="18"/>
              </w:rPr>
              <w:t>120</w:t>
            </w:r>
            <w:r>
              <w:rPr>
                <w:rFonts w:asciiTheme="minorEastAsia" w:eastAsiaTheme="minorEastAsia" w:hAnsiTheme="minorEastAsia" w:hint="eastAsia"/>
                <w:sz w:val="18"/>
                <w:szCs w:val="18"/>
              </w:rPr>
              <w:t>位或者以上的自动进样器</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套；工作站软件</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套；液相色谱柱</w:t>
            </w:r>
            <w:r>
              <w:rPr>
                <w:rFonts w:asciiTheme="minorEastAsia" w:eastAsiaTheme="minorEastAsia" w:hAnsiTheme="minorEastAsia"/>
                <w:sz w:val="18"/>
                <w:szCs w:val="18"/>
              </w:rPr>
              <w:t>(Hg</w:t>
            </w:r>
            <w:r>
              <w:rPr>
                <w:rFonts w:asciiTheme="minorEastAsia" w:eastAsiaTheme="minorEastAsia" w:hAnsiTheme="minorEastAsia" w:hint="eastAsia"/>
                <w:sz w:val="18"/>
                <w:szCs w:val="18"/>
              </w:rPr>
              <w:t>形态</w:t>
            </w:r>
            <w:r>
              <w:rPr>
                <w:rFonts w:asciiTheme="minorEastAsia" w:eastAsiaTheme="minorEastAsia" w:hAnsiTheme="minorEastAsia"/>
                <w:sz w:val="18"/>
                <w:szCs w:val="18"/>
              </w:rPr>
              <w:t>)</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根；两灯位、双通道原子荧光仪，配备</w:t>
            </w:r>
            <w:proofErr w:type="gramStart"/>
            <w:r>
              <w:rPr>
                <w:rFonts w:asciiTheme="minorEastAsia" w:eastAsiaTheme="minorEastAsia" w:hAnsiTheme="minorEastAsia" w:hint="eastAsia"/>
                <w:sz w:val="18"/>
                <w:szCs w:val="18"/>
              </w:rPr>
              <w:t>蠕动泵进样</w:t>
            </w:r>
            <w:proofErr w:type="gramEnd"/>
            <w:r>
              <w:rPr>
                <w:rFonts w:asciiTheme="minorEastAsia" w:eastAsiaTheme="minorEastAsia" w:hAnsiTheme="minorEastAsia" w:hint="eastAsia"/>
                <w:sz w:val="18"/>
                <w:szCs w:val="18"/>
              </w:rPr>
              <w:t>系统，配备砷</w:t>
            </w:r>
            <w:r>
              <w:rPr>
                <w:rFonts w:asciiTheme="minorEastAsia" w:eastAsiaTheme="minorEastAsia" w:hAnsiTheme="minorEastAsia"/>
                <w:sz w:val="18"/>
                <w:szCs w:val="18"/>
              </w:rPr>
              <w:t>/</w:t>
            </w:r>
            <w:r>
              <w:rPr>
                <w:rFonts w:asciiTheme="minorEastAsia" w:eastAsiaTheme="minorEastAsia" w:hAnsiTheme="minorEastAsia" w:hint="eastAsia"/>
                <w:sz w:val="18"/>
                <w:szCs w:val="18"/>
              </w:rPr>
              <w:t>汞灯</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套；联机接口</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套；定量环</w:t>
            </w:r>
            <w:r>
              <w:rPr>
                <w:rFonts w:asciiTheme="minorEastAsia" w:eastAsiaTheme="minorEastAsia" w:hAnsiTheme="minorEastAsia"/>
                <w:sz w:val="18"/>
                <w:szCs w:val="18"/>
              </w:rPr>
              <w:t>200µL</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根；高压输液泵备件</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套；仪器说明书、光盘等</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备品备件：</w:t>
            </w:r>
            <w:r>
              <w:rPr>
                <w:rFonts w:asciiTheme="minorEastAsia" w:eastAsiaTheme="minorEastAsia" w:hAnsiTheme="minorEastAsia"/>
                <w:sz w:val="18"/>
                <w:szCs w:val="18"/>
              </w:rPr>
              <w:t xml:space="preserve"> </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常用管路、接头以及工具：</w:t>
            </w:r>
            <w:r>
              <w:rPr>
                <w:rFonts w:asciiTheme="minorEastAsia" w:eastAsiaTheme="minorEastAsia" w:hAnsiTheme="minorEastAsia"/>
                <w:sz w:val="18"/>
                <w:szCs w:val="18"/>
              </w:rPr>
              <w:t>PEEK</w:t>
            </w:r>
            <w:r>
              <w:rPr>
                <w:rFonts w:asciiTheme="minorEastAsia" w:eastAsiaTheme="minorEastAsia" w:hAnsiTheme="minorEastAsia" w:hint="eastAsia"/>
                <w:sz w:val="18"/>
                <w:szCs w:val="18"/>
              </w:rPr>
              <w:t>二通（</w:t>
            </w:r>
            <w:r>
              <w:rPr>
                <w:rFonts w:asciiTheme="minorEastAsia" w:eastAsiaTheme="minorEastAsia" w:hAnsiTheme="minorEastAsia"/>
                <w:sz w:val="18"/>
                <w:szCs w:val="18"/>
              </w:rPr>
              <w:t>2</w:t>
            </w:r>
            <w:r>
              <w:rPr>
                <w:rFonts w:asciiTheme="minorEastAsia" w:eastAsiaTheme="minorEastAsia" w:hAnsiTheme="minorEastAsia" w:hint="eastAsia"/>
                <w:sz w:val="18"/>
                <w:szCs w:val="18"/>
              </w:rPr>
              <w:t>个）、色谱手紧接头（</w:t>
            </w:r>
            <w:r>
              <w:rPr>
                <w:rFonts w:asciiTheme="minorEastAsia" w:eastAsiaTheme="minorEastAsia" w:hAnsiTheme="minorEastAsia"/>
                <w:sz w:val="18"/>
                <w:szCs w:val="18"/>
              </w:rPr>
              <w:t>10</w:t>
            </w:r>
            <w:r>
              <w:rPr>
                <w:rFonts w:asciiTheme="minorEastAsia" w:eastAsiaTheme="minorEastAsia" w:hAnsiTheme="minorEastAsia" w:hint="eastAsia"/>
                <w:sz w:val="18"/>
                <w:szCs w:val="18"/>
              </w:rPr>
              <w:t>个）、</w:t>
            </w:r>
            <w:r>
              <w:rPr>
                <w:rFonts w:asciiTheme="minorEastAsia" w:eastAsiaTheme="minorEastAsia" w:hAnsiTheme="minorEastAsia"/>
                <w:sz w:val="18"/>
                <w:szCs w:val="18"/>
              </w:rPr>
              <w:t>PEEK</w:t>
            </w:r>
            <w:r>
              <w:rPr>
                <w:rFonts w:asciiTheme="minorEastAsia" w:eastAsiaTheme="minorEastAsia" w:hAnsiTheme="minorEastAsia" w:hint="eastAsia"/>
                <w:sz w:val="18"/>
                <w:szCs w:val="18"/>
              </w:rPr>
              <w:t>管路（</w:t>
            </w:r>
            <w:r>
              <w:rPr>
                <w:rFonts w:asciiTheme="minorEastAsia" w:eastAsiaTheme="minorEastAsia" w:hAnsiTheme="minorEastAsia"/>
                <w:sz w:val="18"/>
                <w:szCs w:val="18"/>
              </w:rPr>
              <w:t>2</w:t>
            </w:r>
            <w:r>
              <w:rPr>
                <w:rFonts w:asciiTheme="minorEastAsia" w:eastAsiaTheme="minorEastAsia" w:hAnsiTheme="minorEastAsia" w:hint="eastAsia"/>
                <w:sz w:val="18"/>
                <w:szCs w:val="18"/>
              </w:rPr>
              <w:t>米）、扳手（</w:t>
            </w:r>
            <w:r>
              <w:rPr>
                <w:rFonts w:asciiTheme="minorEastAsia" w:eastAsiaTheme="minorEastAsia" w:hAnsiTheme="minorEastAsia"/>
                <w:sz w:val="18"/>
                <w:szCs w:val="18"/>
              </w:rPr>
              <w:t>1</w:t>
            </w:r>
            <w:r>
              <w:rPr>
                <w:rFonts w:asciiTheme="minorEastAsia" w:eastAsiaTheme="minorEastAsia" w:hAnsiTheme="minorEastAsia" w:hint="eastAsia"/>
                <w:sz w:val="18"/>
                <w:szCs w:val="18"/>
              </w:rPr>
              <w:t>个）</w:t>
            </w:r>
            <w:r>
              <w:rPr>
                <w:rFonts w:asciiTheme="minorEastAsia" w:eastAsiaTheme="minorEastAsia" w:hAnsiTheme="minorEastAsia"/>
                <w:sz w:val="18"/>
                <w:szCs w:val="18"/>
              </w:rPr>
              <w:tab/>
              <w:t>1</w:t>
            </w:r>
            <w:r>
              <w:rPr>
                <w:rFonts w:asciiTheme="minorEastAsia" w:eastAsiaTheme="minorEastAsia" w:hAnsiTheme="minorEastAsia" w:hint="eastAsia"/>
                <w:sz w:val="18"/>
                <w:szCs w:val="18"/>
              </w:rPr>
              <w:t>套</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五、</w:t>
            </w:r>
            <w:r>
              <w:rPr>
                <w:rFonts w:asciiTheme="minorEastAsia" w:eastAsiaTheme="minorEastAsia" w:hAnsiTheme="minorEastAsia"/>
                <w:sz w:val="18"/>
                <w:szCs w:val="18"/>
              </w:rPr>
              <w:tab/>
            </w:r>
            <w:r>
              <w:rPr>
                <w:rFonts w:asciiTheme="minorEastAsia" w:eastAsiaTheme="minorEastAsia" w:hAnsiTheme="minorEastAsia" w:hint="eastAsia"/>
                <w:sz w:val="18"/>
                <w:szCs w:val="18"/>
              </w:rPr>
              <w:t>验收方式：</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以下任</w:t>
            </w:r>
            <w:proofErr w:type="gramStart"/>
            <w:r>
              <w:rPr>
                <w:rFonts w:asciiTheme="minorEastAsia" w:eastAsiaTheme="minorEastAsia" w:hAnsiTheme="minorEastAsia" w:hint="eastAsia"/>
                <w:sz w:val="18"/>
                <w:szCs w:val="18"/>
              </w:rPr>
              <w:t>一</w:t>
            </w:r>
            <w:proofErr w:type="gramEnd"/>
            <w:r>
              <w:rPr>
                <w:rFonts w:asciiTheme="minorEastAsia" w:eastAsiaTheme="minorEastAsia" w:hAnsiTheme="minorEastAsia" w:hint="eastAsia"/>
                <w:sz w:val="18"/>
                <w:szCs w:val="18"/>
              </w:rPr>
              <w:t>验收条件不合格者，将导致退货，并保留索赔权利。</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1.1 </w:t>
            </w:r>
            <w:r>
              <w:rPr>
                <w:rFonts w:asciiTheme="minorEastAsia" w:eastAsiaTheme="minorEastAsia" w:hAnsiTheme="minorEastAsia" w:hint="eastAsia"/>
                <w:sz w:val="18"/>
                <w:szCs w:val="18"/>
              </w:rPr>
              <w:t>计量指标不通过。</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1.2 </w:t>
            </w:r>
            <w:r>
              <w:rPr>
                <w:rFonts w:asciiTheme="minorEastAsia" w:eastAsiaTheme="minorEastAsia" w:hAnsiTheme="minorEastAsia" w:hint="eastAsia"/>
                <w:sz w:val="18"/>
                <w:szCs w:val="18"/>
              </w:rPr>
              <w:t>完成现场进样检测有证书标准物质的无机</w:t>
            </w:r>
            <w:proofErr w:type="gramStart"/>
            <w:r>
              <w:rPr>
                <w:rFonts w:asciiTheme="minorEastAsia" w:eastAsiaTheme="minorEastAsia" w:hAnsiTheme="minorEastAsia" w:hint="eastAsia"/>
                <w:sz w:val="18"/>
                <w:szCs w:val="18"/>
              </w:rPr>
              <w:t>砷</w:t>
            </w:r>
            <w:proofErr w:type="gramEnd"/>
            <w:r>
              <w:rPr>
                <w:rFonts w:asciiTheme="minorEastAsia" w:eastAsiaTheme="minorEastAsia" w:hAnsiTheme="minorEastAsia" w:hint="eastAsia"/>
                <w:sz w:val="18"/>
                <w:szCs w:val="18"/>
              </w:rPr>
              <w:t>含量，实测值在标准范围内且重现性小于等于</w:t>
            </w:r>
            <w:r>
              <w:rPr>
                <w:rFonts w:asciiTheme="minorEastAsia" w:eastAsiaTheme="minorEastAsia" w:hAnsiTheme="minorEastAsia"/>
                <w:sz w:val="18"/>
                <w:szCs w:val="18"/>
              </w:rPr>
              <w:t>5.0%</w:t>
            </w:r>
            <w:r>
              <w:rPr>
                <w:rFonts w:asciiTheme="minorEastAsia" w:eastAsiaTheme="minorEastAsia" w:hAnsiTheme="minorEastAsia" w:hint="eastAsia"/>
                <w:sz w:val="18"/>
                <w:szCs w:val="18"/>
              </w:rPr>
              <w:t>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1.3</w:t>
            </w:r>
            <w:r>
              <w:rPr>
                <w:rFonts w:asciiTheme="minorEastAsia" w:eastAsiaTheme="minorEastAsia" w:hAnsiTheme="minorEastAsia" w:hint="eastAsia"/>
                <w:sz w:val="18"/>
                <w:szCs w:val="18"/>
              </w:rPr>
              <w:t>上述性能指标中注明的验收条件，均通过为合格。</w:t>
            </w:r>
          </w:p>
        </w:tc>
        <w:tc>
          <w:tcPr>
            <w:tcW w:w="992" w:type="dxa"/>
            <w:shd w:val="clear" w:color="auto" w:fill="auto"/>
            <w:vAlign w:val="center"/>
          </w:tcPr>
          <w:p w:rsidR="00674A32" w:rsidRDefault="00674A32" w:rsidP="0070100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w:t>
            </w:r>
          </w:p>
        </w:tc>
      </w:tr>
      <w:tr w:rsidR="00674A32" w:rsidTr="00701001">
        <w:tc>
          <w:tcPr>
            <w:tcW w:w="425" w:type="dxa"/>
            <w:shd w:val="clear" w:color="auto" w:fill="auto"/>
            <w:vAlign w:val="center"/>
          </w:tcPr>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4</w:t>
            </w:r>
          </w:p>
        </w:tc>
        <w:tc>
          <w:tcPr>
            <w:tcW w:w="852" w:type="dxa"/>
            <w:shd w:val="clear" w:color="auto" w:fill="auto"/>
            <w:vAlign w:val="center"/>
          </w:tcPr>
          <w:p w:rsidR="00674A32" w:rsidRDefault="00674A32" w:rsidP="00701001">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测汞仪</w:t>
            </w:r>
          </w:p>
        </w:tc>
        <w:tc>
          <w:tcPr>
            <w:tcW w:w="7200" w:type="dxa"/>
            <w:shd w:val="clear" w:color="auto" w:fill="auto"/>
            <w:vAlign w:val="center"/>
          </w:tcPr>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1.适用范围：用于食品、化妆品等检验检测，对各种固、液体样品的汞含量的直接检测分析。</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2.环境条件</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2.1 工作电压：220VAC±10％</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2.2 温度：10--30℃</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2.3湿度：20％--80％ </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3.技术参数</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3.1制造厂家经过ISO9001认证，通过CE认证，有中国政府签发的《计量器具型式批准证书》</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3.2负责中国销售及售后的中国总代理需经过测汞仪销售及服务的ISO9000认证。</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3.3利用冷原子吸收原理进行汞的检测。 </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3.4无需任何样品前处理、无需使用任何化学助剂、试剂，直接自动测定固体、液体样品。</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3.5可以和带有标准接口的万分天平连接，称</w:t>
            </w:r>
            <w:proofErr w:type="gramStart"/>
            <w:r>
              <w:rPr>
                <w:rFonts w:asciiTheme="minorEastAsia" w:eastAsiaTheme="minorEastAsia" w:hAnsiTheme="minorEastAsia" w:hint="eastAsia"/>
                <w:sz w:val="18"/>
                <w:szCs w:val="18"/>
              </w:rPr>
              <w:t>样数据</w:t>
            </w:r>
            <w:proofErr w:type="gramEnd"/>
            <w:r>
              <w:rPr>
                <w:rFonts w:asciiTheme="minorEastAsia" w:eastAsiaTheme="minorEastAsia" w:hAnsiTheme="minorEastAsia" w:hint="eastAsia"/>
                <w:sz w:val="18"/>
                <w:szCs w:val="18"/>
              </w:rPr>
              <w:t>结果能自动导入到终端并直接参与结果的计算。</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3.6仪器有优异的稳定性，校正曲线不用每次都做，一般在3至6个月做一次。</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3.7仪器为整体设计，适合于实验室和野外原位分析</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3.8性能指标</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3.8.1检出限：≤0.0005ng</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3.8.2 保证稳定性，重复性：RSD≤1.0%  1ngHg</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3.8.3 测量量程： 0~1800ng</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3.8.4 校准方式：标准溶液或标准物质</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3.8.5最大样品量：固体1500mg，液体1500μL</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3.8.5 光源：低压汞灯</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波长：253.65nm</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检测器：硅-UV光电检测器</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3.8.6仪器可自动扣除仪器自身背景基线和干扰。</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3.8.6 各环节温度、时间可调节，催化热解、分解温度可达900℃以上</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3.8.7 固体液体通用自动进样器：无需切换任何硬件、软件，即可完成固体、液体样品的检测。在整个测量过程中，样品始终处于洁净环境，避免环境干扰。</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3.8.8 分析速度：无论固体样品还是液体样品，从进</w:t>
            </w:r>
            <w:proofErr w:type="gramStart"/>
            <w:r>
              <w:rPr>
                <w:rFonts w:asciiTheme="minorEastAsia" w:eastAsiaTheme="minorEastAsia" w:hAnsiTheme="minorEastAsia" w:hint="eastAsia"/>
                <w:sz w:val="18"/>
                <w:szCs w:val="18"/>
              </w:rPr>
              <w:t>样开始</w:t>
            </w:r>
            <w:proofErr w:type="gramEnd"/>
            <w:r>
              <w:rPr>
                <w:rFonts w:asciiTheme="minorEastAsia" w:eastAsiaTheme="minorEastAsia" w:hAnsiTheme="minorEastAsia" w:hint="eastAsia"/>
                <w:sz w:val="18"/>
                <w:szCs w:val="18"/>
              </w:rPr>
              <w:t>计算到检测结束，时间≤5分钟/样品</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5.8.9 具有样品自动浓缩功能：能自动浓缩40个以上样品，再做检测，以提高超低浓度Hg样品的检测准确度。提供软件截图以作说明。</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3.8.10检测系统：具有两个测量池，分别用于</w:t>
            </w:r>
            <w:proofErr w:type="gramStart"/>
            <w:r>
              <w:rPr>
                <w:rFonts w:asciiTheme="minorEastAsia" w:eastAsiaTheme="minorEastAsia" w:hAnsiTheme="minorEastAsia" w:hint="eastAsia"/>
                <w:sz w:val="18"/>
                <w:szCs w:val="18"/>
              </w:rPr>
              <w:t>检测高</w:t>
            </w:r>
            <w:proofErr w:type="gramEnd"/>
            <w:r>
              <w:rPr>
                <w:rFonts w:asciiTheme="minorEastAsia" w:eastAsiaTheme="minorEastAsia" w:hAnsiTheme="minorEastAsia" w:hint="eastAsia"/>
                <w:sz w:val="18"/>
                <w:szCs w:val="18"/>
              </w:rPr>
              <w:t>含量（20-1500ngHg）和低含量（0-20ngHg）的试样，量程范围完全覆盖0~1500ngHg。仪器自动切换高、低量程，确保数据准确性。两个测量</w:t>
            </w:r>
            <w:proofErr w:type="gramStart"/>
            <w:r>
              <w:rPr>
                <w:rFonts w:asciiTheme="minorEastAsia" w:eastAsiaTheme="minorEastAsia" w:hAnsiTheme="minorEastAsia" w:hint="eastAsia"/>
                <w:sz w:val="18"/>
                <w:szCs w:val="18"/>
              </w:rPr>
              <w:t>池同时</w:t>
            </w:r>
            <w:proofErr w:type="gramEnd"/>
            <w:r>
              <w:rPr>
                <w:rFonts w:asciiTheme="minorEastAsia" w:eastAsiaTheme="minorEastAsia" w:hAnsiTheme="minorEastAsia" w:hint="eastAsia"/>
                <w:sz w:val="18"/>
                <w:szCs w:val="18"/>
              </w:rPr>
              <w:t>生成各自校正曲线，以提高测量高低Hg含量样品准确性。</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3.9自动空白运行功能：能预设Hg最大值和空白值，做</w:t>
            </w:r>
            <w:proofErr w:type="gramStart"/>
            <w:r>
              <w:rPr>
                <w:rFonts w:asciiTheme="minorEastAsia" w:eastAsiaTheme="minorEastAsia" w:hAnsiTheme="minorEastAsia" w:hint="eastAsia"/>
                <w:sz w:val="18"/>
                <w:szCs w:val="18"/>
              </w:rPr>
              <w:t>样过程</w:t>
            </w:r>
            <w:proofErr w:type="gramEnd"/>
            <w:r>
              <w:rPr>
                <w:rFonts w:asciiTheme="minorEastAsia" w:eastAsiaTheme="minorEastAsia" w:hAnsiTheme="minorEastAsia" w:hint="eastAsia"/>
                <w:sz w:val="18"/>
                <w:szCs w:val="18"/>
              </w:rPr>
              <w:t>中，当样品中Hg含量超过这个最大值时，仪器自动停止进样，并自动开始运行空白功能，当整个系统内部Hg含量低于这个空白值时，仪器开始正常进样测量。提供软件截图以作说明。</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3.10 主机各部件一直处于稳定的干燥洁净状态，检测</w:t>
            </w:r>
            <w:proofErr w:type="gramStart"/>
            <w:r>
              <w:rPr>
                <w:rFonts w:asciiTheme="minorEastAsia" w:eastAsiaTheme="minorEastAsia" w:hAnsiTheme="minorEastAsia" w:hint="eastAsia"/>
                <w:sz w:val="18"/>
                <w:szCs w:val="18"/>
              </w:rPr>
              <w:t>池处于</w:t>
            </w:r>
            <w:proofErr w:type="gramEnd"/>
            <w:r>
              <w:rPr>
                <w:rFonts w:asciiTheme="minorEastAsia" w:eastAsiaTheme="minorEastAsia" w:hAnsiTheme="minorEastAsia" w:hint="eastAsia"/>
                <w:sz w:val="18"/>
                <w:szCs w:val="18"/>
              </w:rPr>
              <w:t>120℃恒温保护状态，无需额外使用干燥管，不需经常维护，确保最短的检测时间和最稳定的检测结果，以及确保操作人员最低的操作成本和最简便的操作。提供软件截图以作说明。</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3.11 数据处理可通过峰面积、峰高等进行计算浓度，用户可于脱机情况下处理数据。</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3.12 仪器可使用氧气或空气压缩机进行供气，即可对固体、液体样品进行检测。</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3.13 尾气废气必须有效吸附或处置，不得泄露于环境中。</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3.14 仪器内部任何部件因受潮而腐蚀，终身免费更换。</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4.供货范围：</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4.1</w:t>
            </w:r>
            <w:r>
              <w:rPr>
                <w:rFonts w:asciiTheme="minorEastAsia" w:eastAsiaTheme="minorEastAsia" w:hAnsiTheme="minorEastAsia" w:hint="eastAsia"/>
                <w:sz w:val="18"/>
                <w:szCs w:val="18"/>
              </w:rPr>
              <w:tab/>
              <w:t>测汞仪主机(内置液体、固体样品通用自动进样器)  1台</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4.2品牌电脑及激光打印机  </w:t>
            </w:r>
            <w:r w:rsidR="00D04801">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套</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4.3 </w:t>
            </w:r>
            <w:proofErr w:type="gramStart"/>
            <w:r>
              <w:rPr>
                <w:rFonts w:asciiTheme="minorEastAsia" w:eastAsiaTheme="minorEastAsia" w:hAnsiTheme="minorEastAsia" w:hint="eastAsia"/>
                <w:sz w:val="18"/>
                <w:szCs w:val="18"/>
              </w:rPr>
              <w:t>样品镍舟</w:t>
            </w:r>
            <w:proofErr w:type="gramEnd"/>
            <w:r>
              <w:rPr>
                <w:rFonts w:asciiTheme="minorEastAsia" w:eastAsiaTheme="minorEastAsia" w:hAnsiTheme="minorEastAsia" w:hint="eastAsia"/>
                <w:sz w:val="18"/>
                <w:szCs w:val="18"/>
              </w:rPr>
              <w:t xml:space="preserve">  80个</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4.4 催化管  2套</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4.5 汞齐化器  2套</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4.6 汞捕集管  1套</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4.7电子天平（万分之一，量程120g，可读性0.1mg，重复性0.1mg，线性0.2mg，有标准接口可与电脑及测汞仪链接，可直接将数据传输到Microsoft Excel，无需任何软件，并可设置数据输出间隔带）  1台</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4.8 空气压缩机  1台</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4.9 pH电导率测量仪（pH范围-2.000至20.000，分辨率0.001/0.01/0.1，相对pH精度±0.002，电导率精度0.001μS/cm至2000mS/cm，+/-0.5%；mV范围-2000至2000，mV</w:t>
            </w:r>
            <w:r>
              <w:rPr>
                <w:rFonts w:asciiTheme="minorEastAsia" w:eastAsiaTheme="minorEastAsia" w:hAnsiTheme="minorEastAsia" w:hint="eastAsia"/>
                <w:sz w:val="18"/>
                <w:szCs w:val="18"/>
              </w:rPr>
              <w:lastRenderedPageBreak/>
              <w:t>分辨率0.1/1，mV相对精确性±0.1，带电容式显示屏）  1台</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4.10无机型瓶口分液器（可用于盐溶液、强酸、强碱等；最大量程25 mL；液流行径可视；有流量控制锁止阀；</w:t>
            </w:r>
            <w:proofErr w:type="gramStart"/>
            <w:r>
              <w:rPr>
                <w:rFonts w:asciiTheme="minorEastAsia" w:eastAsiaTheme="minorEastAsia" w:hAnsiTheme="minorEastAsia" w:hint="eastAsia"/>
                <w:sz w:val="18"/>
                <w:szCs w:val="18"/>
              </w:rPr>
              <w:t>分液管可</w:t>
            </w:r>
            <w:proofErr w:type="gramEnd"/>
            <w:r>
              <w:rPr>
                <w:rFonts w:asciiTheme="minorEastAsia" w:eastAsiaTheme="minorEastAsia" w:hAnsiTheme="minorEastAsia" w:hint="eastAsia"/>
                <w:sz w:val="18"/>
                <w:szCs w:val="18"/>
              </w:rPr>
              <w:t>360°旋转；</w:t>
            </w:r>
            <w:proofErr w:type="gramStart"/>
            <w:r>
              <w:rPr>
                <w:rFonts w:asciiTheme="minorEastAsia" w:eastAsiaTheme="minorEastAsia" w:hAnsiTheme="minorEastAsia" w:hint="eastAsia"/>
                <w:sz w:val="18"/>
                <w:szCs w:val="18"/>
              </w:rPr>
              <w:t>分液管为</w:t>
            </w:r>
            <w:proofErr w:type="gramEnd"/>
            <w:r>
              <w:rPr>
                <w:rFonts w:asciiTheme="minorEastAsia" w:eastAsiaTheme="minorEastAsia" w:hAnsiTheme="minorEastAsia" w:hint="eastAsia"/>
                <w:sz w:val="18"/>
                <w:szCs w:val="18"/>
              </w:rPr>
              <w:t>120mm和 150mm，二者不需要任何工具即可互换，可121°C / 250°F高压蒸汽灭；有分液延长管，可以使多</w:t>
            </w:r>
            <w:proofErr w:type="gramStart"/>
            <w:r>
              <w:rPr>
                <w:rFonts w:asciiTheme="minorEastAsia" w:eastAsiaTheme="minorEastAsia" w:hAnsiTheme="minorEastAsia" w:hint="eastAsia"/>
                <w:sz w:val="18"/>
                <w:szCs w:val="18"/>
              </w:rPr>
              <w:t>点操作</w:t>
            </w:r>
            <w:proofErr w:type="gramEnd"/>
            <w:r>
              <w:rPr>
                <w:rFonts w:asciiTheme="minorEastAsia" w:eastAsiaTheme="minorEastAsia" w:hAnsiTheme="minorEastAsia" w:hint="eastAsia"/>
                <w:sz w:val="18"/>
                <w:szCs w:val="18"/>
              </w:rPr>
              <w:t>更便捷，延长长度为60cm，不需要任何工具即可方便拆卸和安装；配有不同</w:t>
            </w:r>
            <w:proofErr w:type="gramStart"/>
            <w:r>
              <w:rPr>
                <w:rFonts w:asciiTheme="minorEastAsia" w:eastAsiaTheme="minorEastAsia" w:hAnsiTheme="minorEastAsia" w:hint="eastAsia"/>
                <w:sz w:val="18"/>
                <w:szCs w:val="18"/>
              </w:rPr>
              <w:t>的瓶端变口</w:t>
            </w:r>
            <w:proofErr w:type="gramEnd"/>
            <w:r>
              <w:rPr>
                <w:rFonts w:asciiTheme="minorEastAsia" w:eastAsiaTheme="minorEastAsia" w:hAnsiTheme="minorEastAsia" w:hint="eastAsia"/>
                <w:sz w:val="18"/>
                <w:szCs w:val="18"/>
              </w:rPr>
              <w:t>（32、38、40mm）；所有部件为化学防腐蚀材料，具耐化学性；具有良好稳定性，</w:t>
            </w:r>
            <w:proofErr w:type="gramStart"/>
            <w:r>
              <w:rPr>
                <w:rFonts w:asciiTheme="minorEastAsia" w:eastAsiaTheme="minorEastAsia" w:hAnsiTheme="minorEastAsia" w:hint="eastAsia"/>
                <w:sz w:val="18"/>
                <w:szCs w:val="18"/>
              </w:rPr>
              <w:t>不</w:t>
            </w:r>
            <w:proofErr w:type="gramEnd"/>
            <w:r>
              <w:rPr>
                <w:rFonts w:asciiTheme="minorEastAsia" w:eastAsiaTheme="minorEastAsia" w:hAnsiTheme="minorEastAsia" w:hint="eastAsia"/>
                <w:sz w:val="18"/>
                <w:szCs w:val="18"/>
              </w:rPr>
              <w:t>准确度E%最小量&lt;±3.0%，最大量&lt;±0.6%，</w:t>
            </w:r>
            <w:proofErr w:type="gramStart"/>
            <w:r>
              <w:rPr>
                <w:rFonts w:asciiTheme="minorEastAsia" w:eastAsiaTheme="minorEastAsia" w:hAnsiTheme="minorEastAsia" w:hint="eastAsia"/>
                <w:sz w:val="18"/>
                <w:szCs w:val="18"/>
              </w:rPr>
              <w:t>不</w:t>
            </w:r>
            <w:proofErr w:type="gramEnd"/>
            <w:r>
              <w:rPr>
                <w:rFonts w:asciiTheme="minorEastAsia" w:eastAsiaTheme="minorEastAsia" w:hAnsiTheme="minorEastAsia" w:hint="eastAsia"/>
                <w:sz w:val="18"/>
                <w:szCs w:val="18"/>
              </w:rPr>
              <w:t>精确度CV%最大量&lt;0.2%；量程调节钮有弹性扣式滑动游标和旋钮式调节旋钮）  2个</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4.11有机型瓶口分液器（可用于有机溶液，最大量程50 mL；液流行径可视；有流量控制锁止阀；</w:t>
            </w:r>
            <w:proofErr w:type="gramStart"/>
            <w:r>
              <w:rPr>
                <w:rFonts w:asciiTheme="minorEastAsia" w:eastAsiaTheme="minorEastAsia" w:hAnsiTheme="minorEastAsia" w:hint="eastAsia"/>
                <w:sz w:val="18"/>
                <w:szCs w:val="18"/>
              </w:rPr>
              <w:t>分液管可</w:t>
            </w:r>
            <w:proofErr w:type="gramEnd"/>
            <w:r>
              <w:rPr>
                <w:rFonts w:asciiTheme="minorEastAsia" w:eastAsiaTheme="minorEastAsia" w:hAnsiTheme="minorEastAsia" w:hint="eastAsia"/>
                <w:sz w:val="18"/>
                <w:szCs w:val="18"/>
              </w:rPr>
              <w:t>360°旋转；</w:t>
            </w:r>
            <w:proofErr w:type="gramStart"/>
            <w:r>
              <w:rPr>
                <w:rFonts w:asciiTheme="minorEastAsia" w:eastAsiaTheme="minorEastAsia" w:hAnsiTheme="minorEastAsia" w:hint="eastAsia"/>
                <w:sz w:val="18"/>
                <w:szCs w:val="18"/>
              </w:rPr>
              <w:t>分液管为</w:t>
            </w:r>
            <w:proofErr w:type="gramEnd"/>
            <w:r>
              <w:rPr>
                <w:rFonts w:asciiTheme="minorEastAsia" w:eastAsiaTheme="minorEastAsia" w:hAnsiTheme="minorEastAsia" w:hint="eastAsia"/>
                <w:sz w:val="18"/>
                <w:szCs w:val="18"/>
              </w:rPr>
              <w:t>120mm和 150mm，二者不需要任何工具即可互换，可121°C / 250°F高压蒸汽灭；有分液延长管，可以使多</w:t>
            </w:r>
            <w:proofErr w:type="gramStart"/>
            <w:r>
              <w:rPr>
                <w:rFonts w:asciiTheme="minorEastAsia" w:eastAsiaTheme="minorEastAsia" w:hAnsiTheme="minorEastAsia" w:hint="eastAsia"/>
                <w:sz w:val="18"/>
                <w:szCs w:val="18"/>
              </w:rPr>
              <w:t>点操作</w:t>
            </w:r>
            <w:proofErr w:type="gramEnd"/>
            <w:r>
              <w:rPr>
                <w:rFonts w:asciiTheme="minorEastAsia" w:eastAsiaTheme="minorEastAsia" w:hAnsiTheme="minorEastAsia" w:hint="eastAsia"/>
                <w:sz w:val="18"/>
                <w:szCs w:val="18"/>
              </w:rPr>
              <w:t>更便捷，延长长度为60cm，不需要任何工具即可方便拆卸和安装；配有不同</w:t>
            </w:r>
            <w:proofErr w:type="gramStart"/>
            <w:r>
              <w:rPr>
                <w:rFonts w:asciiTheme="minorEastAsia" w:eastAsiaTheme="minorEastAsia" w:hAnsiTheme="minorEastAsia" w:hint="eastAsia"/>
                <w:sz w:val="18"/>
                <w:szCs w:val="18"/>
              </w:rPr>
              <w:t>的瓶端变口</w:t>
            </w:r>
            <w:proofErr w:type="gramEnd"/>
            <w:r>
              <w:rPr>
                <w:rFonts w:asciiTheme="minorEastAsia" w:eastAsiaTheme="minorEastAsia" w:hAnsiTheme="minorEastAsia" w:hint="eastAsia"/>
                <w:sz w:val="18"/>
                <w:szCs w:val="18"/>
              </w:rPr>
              <w:t>（32、38、40mm）所有部件为化学防腐蚀材料，具耐化学性；具有良好稳定性）  1个</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5.验收方式：</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以下任</w:t>
            </w:r>
            <w:proofErr w:type="gramStart"/>
            <w:r>
              <w:rPr>
                <w:rFonts w:asciiTheme="minorEastAsia" w:eastAsiaTheme="minorEastAsia" w:hAnsiTheme="minorEastAsia" w:hint="eastAsia"/>
                <w:sz w:val="18"/>
                <w:szCs w:val="18"/>
              </w:rPr>
              <w:t>一</w:t>
            </w:r>
            <w:proofErr w:type="gramEnd"/>
            <w:r>
              <w:rPr>
                <w:rFonts w:asciiTheme="minorEastAsia" w:eastAsiaTheme="minorEastAsia" w:hAnsiTheme="minorEastAsia" w:hint="eastAsia"/>
                <w:sz w:val="18"/>
                <w:szCs w:val="18"/>
              </w:rPr>
              <w:t>验收条件不合格者，将导致退货，并保留索赔权利。</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5.1 双测量池检测：仪器具备2个测量池，各带独立标准曲线，以便在检测低Hg含量样品和高汞样品时，能自动切换确保准确性和灵敏度。</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5.2 配置液体和固体标样，现场测试仪器的检测限，≤0.0005ngHg为合格。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5.3 使用液体和固体标样，在1ngHg时测试仪器RSD≤1.0%为合格。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5.4 完成现场进样，检测有证标准物质的汞含量，实测值在标准范围内且重现性RSD≤5.0%为合格。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5.5 以固体标样做测试，无需添加任何化学助剂、试剂，能在5min内准确出结果的为合格。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5.6 仪器能同时测量固体样品和液体样品，无需切换任何附件，并且自动进样器能连续工作不出故障的为合格。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5.7 自动运行空白功能验收：当测量结果超过预设空白值时，仪器能自动重复空白运行，直到达到该空白值（或以下）者为合格。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5.8 测量固体、液体样品，无需切换载气者为合格。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5.9 测量池自带恒温加热除水功能，避免使用去湿管者为合格。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5.10 预富集功能，至少具备40倍预富集功能者为合格。</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6.培训与售后</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6.1免费提供现场培训，人数不限。内容包括仪器的基本原理、操作应用及仪器的维护保养知识，直到用户能正常使用和维护仪器。</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6.3售后维护维修服务有对应品牌维修工程师跟进处理， 2小时内响应，48小时内到现场。</w:t>
            </w:r>
          </w:p>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6.2厂家长期提供技术支持，并免费提供所有公开发表的应用文献和最新仪器有关资料、通讯和用户论文集等。免费提供仪器使用手册、培训教材、应用文章、耗材报价表等。</w:t>
            </w:r>
          </w:p>
        </w:tc>
        <w:tc>
          <w:tcPr>
            <w:tcW w:w="992" w:type="dxa"/>
            <w:shd w:val="clear" w:color="auto" w:fill="auto"/>
            <w:vAlign w:val="center"/>
          </w:tcPr>
          <w:p w:rsidR="00674A32" w:rsidRDefault="00674A32" w:rsidP="0070100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w:t>
            </w:r>
          </w:p>
        </w:tc>
      </w:tr>
      <w:tr w:rsidR="00674A32" w:rsidTr="00701001">
        <w:tc>
          <w:tcPr>
            <w:tcW w:w="425" w:type="dxa"/>
            <w:shd w:val="clear" w:color="auto" w:fill="auto"/>
            <w:vAlign w:val="center"/>
          </w:tcPr>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5</w:t>
            </w:r>
          </w:p>
        </w:tc>
        <w:tc>
          <w:tcPr>
            <w:tcW w:w="852" w:type="dxa"/>
            <w:shd w:val="clear" w:color="auto" w:fill="auto"/>
            <w:vAlign w:val="center"/>
          </w:tcPr>
          <w:p w:rsidR="00674A32" w:rsidRDefault="00674A32" w:rsidP="0070100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液相色谱柱后衍生系统</w:t>
            </w:r>
          </w:p>
        </w:tc>
        <w:tc>
          <w:tcPr>
            <w:tcW w:w="7200" w:type="dxa"/>
            <w:shd w:val="clear" w:color="auto" w:fill="auto"/>
            <w:vAlign w:val="center"/>
          </w:tcPr>
          <w:p w:rsidR="00674A32" w:rsidRDefault="00674A32" w:rsidP="00701001">
            <w:pPr>
              <w:spacing w:line="220" w:lineRule="exact"/>
              <w:rPr>
                <w:rFonts w:asciiTheme="minorEastAsia" w:eastAsiaTheme="minorEastAsia" w:hAnsiTheme="minorEastAsia"/>
                <w:b/>
                <w:sz w:val="18"/>
                <w:szCs w:val="18"/>
              </w:rPr>
            </w:pP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1.1柱后衍生系统必须兼容所有品牌的液相色谱系统；</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1.2具备两个输液泵，满足两种衍生试剂同时输送；</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1.3可独立控制的全功能泵，全部流路PEEK材料制造；</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1.4流速范围：0.001-10.000mL/min，以0.001ml/min递增；</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1.5流量误差：±1%；</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1.6流量精度：≤0.2%RSD；</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1.7所有参数可以通过前面板控制，也可以通过电脑实现外部控制；</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1.8最大工作压力：≥4000psi。</w:t>
            </w:r>
          </w:p>
          <w:p w:rsidR="00674A32" w:rsidRDefault="00674A32" w:rsidP="00701001">
            <w:pPr>
              <w:spacing w:line="22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2．柱后衍生反应器</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2.1柱后反应器温控范围：室温以上10℃-150℃；</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2.2温控精度：±0.1℃；</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2.3过温保护：反应器温度达到设定温度超温时自动停止加热，防止破坏反应圈；</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2.4混合方式：多方位管路，反应液高效混合；</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2.5反应器：配置双反应器，反应器体积0.15mL和0.5mL各1个；</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2.6连续反应环，完全密闭，多方向流动实现有效混合；</w:t>
            </w:r>
          </w:p>
          <w:p w:rsidR="00674A32" w:rsidRDefault="00674A32" w:rsidP="00701001">
            <w:pPr>
              <w:spacing w:line="22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二、配置要求：</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 柱后衍生泵2台；</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 柱后衍生反应器2台，反应器体积0.15mL和0.5mL各1个；</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 温控装置1台；</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 光化学柱后衍生器1台；</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5. 柱后衍生反应系统可开展黄曲霉毒素、氨基甲酸酯类农药、牛磺酸、氨基酸、草甘</w:t>
            </w:r>
            <w:proofErr w:type="gramStart"/>
            <w:r>
              <w:rPr>
                <w:rFonts w:asciiTheme="minorEastAsia" w:eastAsiaTheme="minorEastAsia" w:hAnsiTheme="minorEastAsia" w:hint="eastAsia"/>
                <w:sz w:val="18"/>
                <w:szCs w:val="18"/>
              </w:rPr>
              <w:t>膦</w:t>
            </w:r>
            <w:proofErr w:type="gramEnd"/>
            <w:r>
              <w:rPr>
                <w:rFonts w:asciiTheme="minorEastAsia" w:eastAsiaTheme="minorEastAsia" w:hAnsiTheme="minorEastAsia" w:hint="eastAsia"/>
                <w:sz w:val="18"/>
                <w:szCs w:val="18"/>
              </w:rPr>
              <w:t>、溴酸盐、链霉素、双氢链霉素项目的检测。</w:t>
            </w:r>
          </w:p>
          <w:p w:rsidR="0055220A" w:rsidRDefault="0055220A"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6.原装电脑</w:t>
            </w:r>
            <w:r w:rsidR="00881C52">
              <w:rPr>
                <w:rFonts w:asciiTheme="minorEastAsia" w:eastAsiaTheme="minorEastAsia" w:hAnsiTheme="minorEastAsia" w:hint="eastAsia"/>
                <w:sz w:val="18"/>
                <w:szCs w:val="18"/>
              </w:rPr>
              <w:t>（</w:t>
            </w:r>
            <w:r w:rsidR="00881C52">
              <w:rPr>
                <w:rFonts w:asciiTheme="minorEastAsia" w:eastAsiaTheme="minorEastAsia" w:hAnsiTheme="minorEastAsia" w:hint="eastAsia"/>
                <w:color w:val="000000" w:themeColor="text1"/>
                <w:sz w:val="18"/>
                <w:szCs w:val="18"/>
              </w:rPr>
              <w:t>I5 以上CPU，16GB内存，500G SSD X1 硬盘，正版Windows专业版或企业版系统，21寸以上显示器</w:t>
            </w:r>
            <w:r w:rsidR="00881C5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1台</w:t>
            </w:r>
          </w:p>
          <w:p w:rsidR="0055220A" w:rsidRDefault="0055220A"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7.激光打印机 1台</w:t>
            </w:r>
          </w:p>
          <w:p w:rsidR="00674A32" w:rsidRDefault="00674A32" w:rsidP="00701001">
            <w:pPr>
              <w:spacing w:line="22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三、售后服务</w:t>
            </w:r>
          </w:p>
          <w:p w:rsidR="00674A32" w:rsidRDefault="00674A32" w:rsidP="00701001">
            <w:pPr>
              <w:tabs>
                <w:tab w:val="left" w:pos="1215"/>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 </w:t>
            </w:r>
            <w:r>
              <w:rPr>
                <w:rFonts w:asciiTheme="minorEastAsia" w:eastAsiaTheme="minorEastAsia" w:hAnsiTheme="minorEastAsia"/>
                <w:sz w:val="18"/>
                <w:szCs w:val="18"/>
              </w:rPr>
              <w:t>免费保修期：</w:t>
            </w:r>
            <w:r>
              <w:rPr>
                <w:rFonts w:asciiTheme="minorEastAsia" w:eastAsiaTheme="minorEastAsia" w:hAnsiTheme="minorEastAsia" w:hint="eastAsia"/>
                <w:sz w:val="18"/>
                <w:szCs w:val="18"/>
              </w:rPr>
              <w:t>1</w:t>
            </w:r>
            <w:r>
              <w:rPr>
                <w:rFonts w:asciiTheme="minorEastAsia" w:eastAsiaTheme="minorEastAsia" w:hAnsiTheme="minorEastAsia"/>
                <w:sz w:val="18"/>
                <w:szCs w:val="18"/>
              </w:rPr>
              <w:t>年</w:t>
            </w:r>
            <w:r>
              <w:rPr>
                <w:rFonts w:asciiTheme="minorEastAsia" w:eastAsiaTheme="minorEastAsia" w:hAnsiTheme="minorEastAsia" w:hint="eastAsia"/>
                <w:sz w:val="18"/>
                <w:szCs w:val="18"/>
              </w:rPr>
              <w:t>或以上</w:t>
            </w:r>
            <w:r>
              <w:rPr>
                <w:rFonts w:asciiTheme="minorEastAsia" w:eastAsiaTheme="minorEastAsia" w:hAnsiTheme="minorEastAsia"/>
                <w:sz w:val="18"/>
                <w:szCs w:val="18"/>
              </w:rPr>
              <w:t>，</w:t>
            </w:r>
            <w:proofErr w:type="gramStart"/>
            <w:r>
              <w:rPr>
                <w:rFonts w:asciiTheme="minorEastAsia" w:eastAsiaTheme="minorEastAsia" w:hAnsiTheme="minorEastAsia"/>
                <w:sz w:val="18"/>
                <w:szCs w:val="18"/>
              </w:rPr>
              <w:t>自设备</w:t>
            </w:r>
            <w:proofErr w:type="gramEnd"/>
            <w:r>
              <w:rPr>
                <w:rFonts w:asciiTheme="minorEastAsia" w:eastAsiaTheme="minorEastAsia" w:hAnsiTheme="minorEastAsia"/>
                <w:sz w:val="18"/>
                <w:szCs w:val="18"/>
              </w:rPr>
              <w:t>验收合格之日起计算；</w:t>
            </w:r>
            <w:r>
              <w:rPr>
                <w:rFonts w:asciiTheme="minorEastAsia" w:eastAsiaTheme="minorEastAsia" w:hAnsiTheme="minorEastAsia" w:hint="eastAsia"/>
                <w:sz w:val="18"/>
                <w:szCs w:val="18"/>
              </w:rPr>
              <w:t xml:space="preserve"> </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 保修期内供应商提供免费上门维修服务和免费供应零配件。保修期外，在设备寿命期内以不高于投标价格的价格保证备品备件并长期提供技术咨询服务一般问题应在48小时内解决，重大问题或其它无法迅速解决的问题应在一周内解决或提出明确解决方案，否则应赔偿用户的相应损失；</w:t>
            </w:r>
          </w:p>
          <w:p w:rsidR="00674A32" w:rsidRDefault="00674A32" w:rsidP="00701001">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 供应商免费提供安装培训和应用培训，直至完全独立操作；</w:t>
            </w:r>
          </w:p>
          <w:p w:rsidR="00674A32" w:rsidRDefault="00674A32" w:rsidP="00701001">
            <w:pPr>
              <w:tabs>
                <w:tab w:val="left" w:pos="1215"/>
              </w:tabs>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4. </w:t>
            </w:r>
            <w:r>
              <w:rPr>
                <w:rFonts w:asciiTheme="minorEastAsia" w:eastAsiaTheme="minorEastAsia" w:hAnsiTheme="minorEastAsia"/>
                <w:sz w:val="18"/>
                <w:szCs w:val="18"/>
              </w:rPr>
              <w:t>免费负责设备现场安装、调试、出具设备调试报告</w:t>
            </w:r>
            <w:r>
              <w:rPr>
                <w:rFonts w:asciiTheme="minorEastAsia" w:eastAsiaTheme="minorEastAsia" w:hAnsiTheme="minorEastAsia" w:hint="eastAsia"/>
                <w:sz w:val="18"/>
                <w:szCs w:val="18"/>
              </w:rPr>
              <w:t>并确认仪器工作状态</w:t>
            </w:r>
            <w:r>
              <w:rPr>
                <w:rFonts w:asciiTheme="minorEastAsia" w:eastAsiaTheme="minorEastAsia" w:hAnsiTheme="minorEastAsia"/>
                <w:sz w:val="18"/>
                <w:szCs w:val="18"/>
              </w:rPr>
              <w:t>；</w:t>
            </w:r>
          </w:p>
          <w:p w:rsidR="00674A32" w:rsidRDefault="00674A32" w:rsidP="00701001">
            <w:pPr>
              <w:tabs>
                <w:tab w:val="left" w:pos="1215"/>
              </w:tabs>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5. 供应商免费提供操作手册（中/英文可选）1套；</w:t>
            </w:r>
          </w:p>
        </w:tc>
        <w:tc>
          <w:tcPr>
            <w:tcW w:w="992" w:type="dxa"/>
            <w:shd w:val="clear" w:color="auto" w:fill="auto"/>
            <w:vAlign w:val="center"/>
          </w:tcPr>
          <w:p w:rsidR="00674A32" w:rsidRDefault="00674A32" w:rsidP="0070100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w:t>
            </w:r>
          </w:p>
        </w:tc>
      </w:tr>
      <w:tr w:rsidR="00674A32" w:rsidTr="00701001">
        <w:tc>
          <w:tcPr>
            <w:tcW w:w="425" w:type="dxa"/>
            <w:shd w:val="clear" w:color="auto" w:fill="auto"/>
            <w:vAlign w:val="center"/>
          </w:tcPr>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w:t>
            </w:r>
          </w:p>
        </w:tc>
        <w:tc>
          <w:tcPr>
            <w:tcW w:w="852" w:type="dxa"/>
            <w:shd w:val="clear" w:color="auto" w:fill="auto"/>
            <w:vAlign w:val="center"/>
          </w:tcPr>
          <w:p w:rsidR="00674A32" w:rsidRDefault="00674A32" w:rsidP="00701001">
            <w:pPr>
              <w:spacing w:line="24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低本底α，β测量仪</w:t>
            </w:r>
          </w:p>
          <w:p w:rsidR="00674A32" w:rsidRDefault="00674A32" w:rsidP="00701001">
            <w:pPr>
              <w:spacing w:line="240" w:lineRule="exact"/>
              <w:jc w:val="center"/>
              <w:rPr>
                <w:rFonts w:asciiTheme="minorEastAsia" w:eastAsiaTheme="minorEastAsia" w:hAnsiTheme="minorEastAsia"/>
                <w:sz w:val="18"/>
                <w:szCs w:val="18"/>
              </w:rPr>
            </w:pPr>
          </w:p>
        </w:tc>
        <w:tc>
          <w:tcPr>
            <w:tcW w:w="7200" w:type="dxa"/>
            <w:shd w:val="clear" w:color="auto" w:fill="auto"/>
            <w:vAlign w:val="center"/>
          </w:tcPr>
          <w:p w:rsidR="00674A32" w:rsidRDefault="00674A32" w:rsidP="00701001">
            <w:pPr>
              <w:spacing w:line="240" w:lineRule="exac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1、仪器对于</w:t>
            </w:r>
            <w:r>
              <w:rPr>
                <w:rFonts w:asciiTheme="minorEastAsia" w:eastAsiaTheme="minorEastAsia" w:hAnsiTheme="minorEastAsia" w:cs="仿宋" w:hint="eastAsia"/>
                <w:sz w:val="18"/>
                <w:szCs w:val="18"/>
                <w:vertAlign w:val="superscript"/>
              </w:rPr>
              <w:t>90</w:t>
            </w:r>
            <w:r>
              <w:rPr>
                <w:rFonts w:asciiTheme="minorEastAsia" w:eastAsiaTheme="minorEastAsia" w:hAnsiTheme="minorEastAsia" w:cs="仿宋" w:hint="eastAsia"/>
                <w:sz w:val="18"/>
                <w:szCs w:val="18"/>
              </w:rPr>
              <w:t>Sr-</w:t>
            </w:r>
            <w:r>
              <w:rPr>
                <w:rFonts w:asciiTheme="minorEastAsia" w:eastAsiaTheme="minorEastAsia" w:hAnsiTheme="minorEastAsia" w:cs="仿宋" w:hint="eastAsia"/>
                <w:sz w:val="18"/>
                <w:szCs w:val="18"/>
                <w:vertAlign w:val="superscript"/>
              </w:rPr>
              <w:t>90</w:t>
            </w:r>
            <w:r>
              <w:rPr>
                <w:rFonts w:asciiTheme="minorEastAsia" w:eastAsiaTheme="minorEastAsia" w:hAnsiTheme="minorEastAsia" w:cs="仿宋" w:hint="eastAsia"/>
                <w:sz w:val="18"/>
                <w:szCs w:val="18"/>
              </w:rPr>
              <w:t>Y β（活性区Φ20mm）源的2π探测效率比≥55%时，本底≤0.15cm</w:t>
            </w:r>
            <w:r>
              <w:rPr>
                <w:rFonts w:asciiTheme="minorEastAsia" w:eastAsiaTheme="minorEastAsia" w:hAnsiTheme="minorEastAsia" w:cs="仿宋" w:hint="eastAsia"/>
                <w:sz w:val="18"/>
                <w:szCs w:val="18"/>
                <w:vertAlign w:val="superscript"/>
              </w:rPr>
              <w:t>-2</w:t>
            </w:r>
            <w:r>
              <w:rPr>
                <w:rFonts w:asciiTheme="minorEastAsia" w:eastAsiaTheme="minorEastAsia" w:hAnsiTheme="minorEastAsia" w:cs="仿宋" w:hint="eastAsia"/>
                <w:sz w:val="18"/>
                <w:szCs w:val="18"/>
              </w:rPr>
              <w:t>min</w:t>
            </w:r>
            <w:r>
              <w:rPr>
                <w:rFonts w:asciiTheme="minorEastAsia" w:eastAsiaTheme="minorEastAsia" w:hAnsiTheme="minorEastAsia" w:cs="仿宋" w:hint="eastAsia"/>
                <w:sz w:val="18"/>
                <w:szCs w:val="18"/>
                <w:vertAlign w:val="superscript"/>
              </w:rPr>
              <w:t>-1</w:t>
            </w:r>
            <w:r>
              <w:rPr>
                <w:rFonts w:asciiTheme="minorEastAsia" w:eastAsiaTheme="minorEastAsia" w:hAnsiTheme="minorEastAsia" w:cs="仿宋" w:hint="eastAsia"/>
                <w:sz w:val="18"/>
                <w:szCs w:val="18"/>
              </w:rPr>
              <w:t>。</w:t>
            </w:r>
          </w:p>
          <w:p w:rsidR="00674A32" w:rsidRDefault="00674A32" w:rsidP="00701001">
            <w:pPr>
              <w:spacing w:line="240" w:lineRule="exac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2、仪器对于</w:t>
            </w:r>
            <w:r>
              <w:rPr>
                <w:rFonts w:asciiTheme="minorEastAsia" w:eastAsiaTheme="minorEastAsia" w:hAnsiTheme="minorEastAsia" w:cs="仿宋" w:hint="eastAsia"/>
                <w:sz w:val="18"/>
                <w:szCs w:val="18"/>
                <w:vertAlign w:val="superscript"/>
              </w:rPr>
              <w:t>239</w:t>
            </w:r>
            <w:r>
              <w:rPr>
                <w:rFonts w:asciiTheme="minorEastAsia" w:eastAsiaTheme="minorEastAsia" w:hAnsiTheme="minorEastAsia" w:cs="仿宋" w:hint="eastAsia"/>
                <w:sz w:val="18"/>
                <w:szCs w:val="18"/>
              </w:rPr>
              <w:t>Puα（活性区Φ30mm）源的2π效率比≥88%时，本底≤0.005 cm</w:t>
            </w:r>
            <w:r>
              <w:rPr>
                <w:rFonts w:asciiTheme="minorEastAsia" w:eastAsiaTheme="minorEastAsia" w:hAnsiTheme="minorEastAsia" w:cs="仿宋" w:hint="eastAsia"/>
                <w:sz w:val="18"/>
                <w:szCs w:val="18"/>
                <w:vertAlign w:val="superscript"/>
              </w:rPr>
              <w:t>-2</w:t>
            </w:r>
            <w:r>
              <w:rPr>
                <w:rFonts w:asciiTheme="minorEastAsia" w:eastAsiaTheme="minorEastAsia" w:hAnsiTheme="minorEastAsia" w:cs="仿宋" w:hint="eastAsia"/>
                <w:sz w:val="18"/>
                <w:szCs w:val="18"/>
              </w:rPr>
              <w:t>min</w:t>
            </w:r>
            <w:r>
              <w:rPr>
                <w:rFonts w:asciiTheme="minorEastAsia" w:eastAsiaTheme="minorEastAsia" w:hAnsiTheme="minorEastAsia" w:cs="仿宋" w:hint="eastAsia"/>
                <w:sz w:val="18"/>
                <w:szCs w:val="18"/>
                <w:vertAlign w:val="superscript"/>
              </w:rPr>
              <w:t>-1</w:t>
            </w:r>
            <w:r>
              <w:rPr>
                <w:rFonts w:asciiTheme="minorEastAsia" w:eastAsiaTheme="minorEastAsia" w:hAnsiTheme="minorEastAsia" w:cs="仿宋" w:hint="eastAsia"/>
                <w:sz w:val="18"/>
                <w:szCs w:val="18"/>
              </w:rPr>
              <w:t xml:space="preserve">。 </w:t>
            </w:r>
          </w:p>
          <w:p w:rsidR="00674A32" w:rsidRDefault="00674A32" w:rsidP="00701001">
            <w:pPr>
              <w:spacing w:line="240" w:lineRule="exac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3、效率稳定性：仪器连续通电24小时，各路探测器效率变化小于10%。</w:t>
            </w:r>
          </w:p>
          <w:p w:rsidR="00674A32" w:rsidRDefault="00674A32" w:rsidP="00701001">
            <w:pPr>
              <w:spacing w:line="240" w:lineRule="exac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4、</w:t>
            </w:r>
            <w:r>
              <w:rPr>
                <w:rFonts w:asciiTheme="minorEastAsia" w:eastAsiaTheme="minorEastAsia" w:hAnsiTheme="minorEastAsia" w:hint="eastAsia"/>
                <w:sz w:val="18"/>
                <w:szCs w:val="18"/>
              </w:rPr>
              <w:t>本底稳定性：在100</w:t>
            </w:r>
            <w:r>
              <w:rPr>
                <w:rFonts w:asciiTheme="minorEastAsia" w:eastAsiaTheme="minorEastAsia" w:hAnsiTheme="minorEastAsia"/>
                <w:sz w:val="18"/>
                <w:szCs w:val="18"/>
              </w:rPr>
              <w:t>min</w:t>
            </w:r>
            <w:r>
              <w:rPr>
                <w:rFonts w:asciiTheme="minorEastAsia" w:eastAsiaTheme="minorEastAsia" w:hAnsiTheme="minorEastAsia" w:hint="eastAsia"/>
                <w:sz w:val="18"/>
                <w:szCs w:val="18"/>
              </w:rPr>
              <w:t>的测量时间内，本底计数变化在（</w:t>
            </w:r>
            <w:proofErr w:type="spellStart"/>
            <w:r>
              <w:rPr>
                <w:rFonts w:asciiTheme="minorEastAsia" w:eastAsiaTheme="minorEastAsia" w:hAnsiTheme="minorEastAsia"/>
                <w:i/>
                <w:sz w:val="18"/>
                <w:szCs w:val="18"/>
              </w:rPr>
              <w:t>N</w:t>
            </w:r>
            <w:r>
              <w:rPr>
                <w:rFonts w:asciiTheme="minorEastAsia" w:eastAsiaTheme="minorEastAsia" w:hAnsiTheme="minorEastAsia"/>
                <w:sz w:val="18"/>
                <w:szCs w:val="18"/>
                <w:vertAlign w:val="subscript"/>
              </w:rPr>
              <w:t>b</w:t>
            </w:r>
            <w:proofErr w:type="spellEnd"/>
            <w:r>
              <w:rPr>
                <w:rFonts w:asciiTheme="minorEastAsia" w:eastAsiaTheme="minorEastAsia" w:hAnsiTheme="minorEastAsia" w:hint="eastAsia"/>
                <w:sz w:val="18"/>
                <w:szCs w:val="18"/>
              </w:rPr>
              <w:t>±3σ）的范围内，其中</w:t>
            </w:r>
            <w:proofErr w:type="spellStart"/>
            <w:r>
              <w:rPr>
                <w:rFonts w:asciiTheme="minorEastAsia" w:eastAsiaTheme="minorEastAsia" w:hAnsiTheme="minorEastAsia"/>
                <w:i/>
                <w:sz w:val="18"/>
                <w:szCs w:val="18"/>
              </w:rPr>
              <w:t>N</w:t>
            </w:r>
            <w:r>
              <w:rPr>
                <w:rFonts w:asciiTheme="minorEastAsia" w:eastAsiaTheme="minorEastAsia" w:hAnsiTheme="minorEastAsia"/>
                <w:sz w:val="18"/>
                <w:szCs w:val="18"/>
                <w:vertAlign w:val="subscript"/>
              </w:rPr>
              <w:t>b</w:t>
            </w:r>
            <w:proofErr w:type="spellEnd"/>
            <w:r>
              <w:rPr>
                <w:rFonts w:asciiTheme="minorEastAsia" w:eastAsiaTheme="minorEastAsia" w:hAnsiTheme="minorEastAsia" w:hint="eastAsia"/>
                <w:sz w:val="18"/>
                <w:szCs w:val="18"/>
              </w:rPr>
              <w:t xml:space="preserve">  为本底计数的平均值，σ为本底计数的标准误差。</w:t>
            </w:r>
          </w:p>
          <w:p w:rsidR="00674A32" w:rsidRDefault="00674A32" w:rsidP="00701001">
            <w:pPr>
              <w:spacing w:line="240" w:lineRule="exac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5、α/β交叉性能：α进入β道＜3%（对</w:t>
            </w:r>
            <w:r>
              <w:rPr>
                <w:rFonts w:asciiTheme="minorEastAsia" w:eastAsiaTheme="minorEastAsia" w:hAnsiTheme="minorEastAsia" w:cs="仿宋" w:hint="eastAsia"/>
                <w:sz w:val="18"/>
                <w:szCs w:val="18"/>
                <w:vertAlign w:val="superscript"/>
              </w:rPr>
              <w:t>239</w:t>
            </w:r>
            <w:r>
              <w:rPr>
                <w:rFonts w:asciiTheme="minorEastAsia" w:eastAsiaTheme="minorEastAsia" w:hAnsiTheme="minorEastAsia" w:cs="仿宋" w:hint="eastAsia"/>
                <w:sz w:val="18"/>
                <w:szCs w:val="18"/>
              </w:rPr>
              <w:t>Pu），β进入α道＜0.5%（对于</w:t>
            </w:r>
            <w:r>
              <w:rPr>
                <w:rFonts w:asciiTheme="minorEastAsia" w:eastAsiaTheme="minorEastAsia" w:hAnsiTheme="minorEastAsia" w:cs="仿宋" w:hint="eastAsia"/>
                <w:sz w:val="18"/>
                <w:szCs w:val="18"/>
                <w:vertAlign w:val="superscript"/>
              </w:rPr>
              <w:t>90</w:t>
            </w:r>
            <w:r>
              <w:rPr>
                <w:rFonts w:asciiTheme="minorEastAsia" w:eastAsiaTheme="minorEastAsia" w:hAnsiTheme="minorEastAsia" w:cs="仿宋" w:hint="eastAsia"/>
                <w:sz w:val="18"/>
                <w:szCs w:val="18"/>
              </w:rPr>
              <w:t>Sr-</w:t>
            </w:r>
            <w:r>
              <w:rPr>
                <w:rFonts w:asciiTheme="minorEastAsia" w:eastAsiaTheme="minorEastAsia" w:hAnsiTheme="minorEastAsia" w:cs="仿宋" w:hint="eastAsia"/>
                <w:sz w:val="18"/>
                <w:szCs w:val="18"/>
                <w:vertAlign w:val="superscript"/>
              </w:rPr>
              <w:t>90</w:t>
            </w:r>
            <w:r>
              <w:rPr>
                <w:rFonts w:asciiTheme="minorEastAsia" w:eastAsiaTheme="minorEastAsia" w:hAnsiTheme="minorEastAsia" w:cs="仿宋" w:hint="eastAsia"/>
                <w:sz w:val="18"/>
                <w:szCs w:val="18"/>
              </w:rPr>
              <w:t>Y）。</w:t>
            </w:r>
          </w:p>
          <w:p w:rsidR="00674A32" w:rsidRDefault="00674A32" w:rsidP="00701001">
            <w:pPr>
              <w:spacing w:line="240" w:lineRule="exac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6、工作条件：电源电压：交流220V±10％。</w:t>
            </w:r>
          </w:p>
          <w:p w:rsidR="00674A32" w:rsidRDefault="00674A32" w:rsidP="00701001">
            <w:pPr>
              <w:spacing w:line="240" w:lineRule="exac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7、使用环境：耐压绝缘度＞1500V；绝缘电阻≥2MΩ；工作环境温度(+5～35)+2℃，工作环境湿度:85％(+30℃)。</w:t>
            </w:r>
          </w:p>
          <w:p w:rsidR="00674A32" w:rsidRDefault="00674A32" w:rsidP="00701001">
            <w:pPr>
              <w:spacing w:line="240" w:lineRule="exac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8、仪器灵敏度：β：0.5×10</w:t>
            </w:r>
            <w:r>
              <w:rPr>
                <w:rFonts w:asciiTheme="minorEastAsia" w:eastAsiaTheme="minorEastAsia" w:hAnsiTheme="minorEastAsia" w:cs="仿宋" w:hint="eastAsia"/>
                <w:sz w:val="18"/>
                <w:szCs w:val="18"/>
                <w:vertAlign w:val="superscript"/>
              </w:rPr>
              <w:t>-2</w:t>
            </w:r>
            <w:r>
              <w:rPr>
                <w:rFonts w:asciiTheme="minorEastAsia" w:eastAsiaTheme="minorEastAsia" w:hAnsiTheme="minorEastAsia" w:cs="仿宋" w:hint="eastAsia"/>
                <w:sz w:val="18"/>
                <w:szCs w:val="18"/>
              </w:rPr>
              <w:t>～3×10</w:t>
            </w:r>
            <w:r>
              <w:rPr>
                <w:rFonts w:asciiTheme="minorEastAsia" w:eastAsiaTheme="minorEastAsia" w:hAnsiTheme="minorEastAsia" w:cs="仿宋" w:hint="eastAsia"/>
                <w:sz w:val="18"/>
                <w:szCs w:val="18"/>
                <w:vertAlign w:val="superscript"/>
              </w:rPr>
              <w:t>-2</w:t>
            </w:r>
            <w:r>
              <w:rPr>
                <w:rFonts w:asciiTheme="minorEastAsia" w:eastAsiaTheme="minorEastAsia" w:hAnsiTheme="minorEastAsia" w:cs="仿宋" w:hint="eastAsia"/>
                <w:sz w:val="18"/>
                <w:szCs w:val="18"/>
              </w:rPr>
              <w:t>Bq （10-40mBq·L</w:t>
            </w:r>
            <w:r>
              <w:rPr>
                <w:rFonts w:asciiTheme="minorEastAsia" w:eastAsiaTheme="minorEastAsia" w:hAnsiTheme="minorEastAsia" w:cs="仿宋" w:hint="eastAsia"/>
                <w:sz w:val="18"/>
                <w:szCs w:val="18"/>
                <w:vertAlign w:val="superscript"/>
              </w:rPr>
              <w:t>-1</w:t>
            </w:r>
            <w:r>
              <w:rPr>
                <w:rFonts w:asciiTheme="minorEastAsia" w:eastAsiaTheme="minorEastAsia" w:hAnsiTheme="minorEastAsia" w:cs="仿宋" w:hint="eastAsia"/>
                <w:sz w:val="18"/>
                <w:szCs w:val="18"/>
              </w:rPr>
              <w:t>）；α：5×10</w:t>
            </w:r>
            <w:r>
              <w:rPr>
                <w:rFonts w:asciiTheme="minorEastAsia" w:eastAsiaTheme="minorEastAsia" w:hAnsiTheme="minorEastAsia" w:cs="仿宋" w:hint="eastAsia"/>
                <w:sz w:val="18"/>
                <w:szCs w:val="18"/>
                <w:vertAlign w:val="superscript"/>
              </w:rPr>
              <w:t>-4</w:t>
            </w:r>
            <w:r>
              <w:rPr>
                <w:rFonts w:asciiTheme="minorEastAsia" w:eastAsiaTheme="minorEastAsia" w:hAnsiTheme="minorEastAsia" w:cs="仿宋" w:hint="eastAsia"/>
                <w:sz w:val="18"/>
                <w:szCs w:val="18"/>
              </w:rPr>
              <w:t>Bq （5-20mBq·L</w:t>
            </w:r>
            <w:r>
              <w:rPr>
                <w:rFonts w:asciiTheme="minorEastAsia" w:eastAsiaTheme="minorEastAsia" w:hAnsiTheme="minorEastAsia" w:cs="仿宋" w:hint="eastAsia"/>
                <w:sz w:val="18"/>
                <w:szCs w:val="18"/>
                <w:vertAlign w:val="superscript"/>
              </w:rPr>
              <w:t>-1</w:t>
            </w:r>
            <w:r>
              <w:rPr>
                <w:rFonts w:asciiTheme="minorEastAsia" w:eastAsiaTheme="minorEastAsia" w:hAnsiTheme="minorEastAsia" w:cs="仿宋" w:hint="eastAsia"/>
                <w:sz w:val="18"/>
                <w:szCs w:val="18"/>
              </w:rPr>
              <w:t>）</w:t>
            </w:r>
          </w:p>
          <w:p w:rsidR="00674A32" w:rsidRDefault="00674A32" w:rsidP="00701001">
            <w:pPr>
              <w:spacing w:line="220" w:lineRule="exact"/>
              <w:rPr>
                <w:rFonts w:asciiTheme="minorEastAsia" w:eastAsiaTheme="minorEastAsia" w:hAnsiTheme="minorEastAsia"/>
                <w:b/>
                <w:sz w:val="18"/>
                <w:szCs w:val="18"/>
              </w:rPr>
            </w:pPr>
            <w:r>
              <w:rPr>
                <w:rFonts w:asciiTheme="minorEastAsia" w:eastAsiaTheme="minorEastAsia" w:hAnsiTheme="minorEastAsia" w:cs="仿宋" w:hint="eastAsia"/>
                <w:sz w:val="18"/>
                <w:szCs w:val="18"/>
              </w:rPr>
              <w:t>9、有二个独立的低本底αβ主探测器，可同时测二个样品，分别给出二个样品中的总α、总β活度浓度测量.</w:t>
            </w:r>
          </w:p>
        </w:tc>
        <w:tc>
          <w:tcPr>
            <w:tcW w:w="992" w:type="dxa"/>
            <w:shd w:val="clear" w:color="auto" w:fill="auto"/>
            <w:vAlign w:val="center"/>
          </w:tcPr>
          <w:p w:rsidR="00674A32" w:rsidRDefault="00674A32" w:rsidP="0070100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4A32" w:rsidTr="00701001">
        <w:tc>
          <w:tcPr>
            <w:tcW w:w="425" w:type="dxa"/>
            <w:shd w:val="clear" w:color="auto" w:fill="auto"/>
            <w:vAlign w:val="center"/>
          </w:tcPr>
          <w:p w:rsidR="00674A32" w:rsidRDefault="00674A32" w:rsidP="0070100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852" w:type="dxa"/>
            <w:shd w:val="clear" w:color="auto" w:fill="auto"/>
            <w:vAlign w:val="center"/>
          </w:tcPr>
          <w:p w:rsidR="00674A32" w:rsidRDefault="00674A32" w:rsidP="0070100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液相色谱仪荧光检测器</w:t>
            </w:r>
          </w:p>
        </w:tc>
        <w:tc>
          <w:tcPr>
            <w:tcW w:w="7200" w:type="dxa"/>
            <w:shd w:val="clear" w:color="auto" w:fill="auto"/>
            <w:vAlign w:val="center"/>
          </w:tcPr>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液相色谱仪荧光检测器：</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w:t>
            </w:r>
            <w:r>
              <w:rPr>
                <w:rFonts w:asciiTheme="minorEastAsia" w:eastAsiaTheme="minorEastAsia" w:hAnsiTheme="minorEastAsia" w:hint="eastAsia"/>
                <w:sz w:val="18"/>
                <w:szCs w:val="18"/>
              </w:rPr>
              <w:tab/>
              <w:t>技术指标</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1.光源：长寿命闪烁氙灯；</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2.波长范围：激发波长范围200~1200nm或更宽；发射波长范围280~1200nm或更宽；</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3.具有多信号输出和在线实时光谱扫描功能，在一次进样分析时，可同时采集激发光谱或发射光谱；</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4.灵敏度：水的拉曼光谱≥1200；</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5.波长重现性：±0.25nm；</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6.波长准确度：±3nm；</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7.流通池：≥8μL；</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8.实时信号：可同时输出4个激发和发射波长的实时检测信号；</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9.时间编程参数：响应时间，PMT增益，基线归零，光谱参数；</w:t>
            </w:r>
          </w:p>
          <w:p w:rsidR="00674A32" w:rsidRDefault="00674A32" w:rsidP="00701001">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10.光谱采集：实时采集激发和发射光谱；</w:t>
            </w:r>
          </w:p>
          <w:p w:rsidR="00674A32" w:rsidRDefault="00674A32" w:rsidP="00701001">
            <w:pPr>
              <w:widowControl/>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11.数据采集速率：74Hz</w:t>
            </w:r>
          </w:p>
          <w:p w:rsidR="00674A32" w:rsidRDefault="00674A32" w:rsidP="00701001">
            <w:pPr>
              <w:widowControl/>
              <w:spacing w:line="240" w:lineRule="exact"/>
              <w:rPr>
                <w:rFonts w:asciiTheme="minorEastAsia" w:eastAsiaTheme="minorEastAsia" w:hAnsiTheme="minorEastAsia"/>
                <w:sz w:val="18"/>
                <w:szCs w:val="18"/>
              </w:rPr>
            </w:pPr>
          </w:p>
        </w:tc>
        <w:tc>
          <w:tcPr>
            <w:tcW w:w="992" w:type="dxa"/>
            <w:shd w:val="clear" w:color="auto" w:fill="auto"/>
            <w:vAlign w:val="center"/>
          </w:tcPr>
          <w:p w:rsidR="00674A32" w:rsidRDefault="00674A32" w:rsidP="0070100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bl>
    <w:p w:rsidR="00674A32" w:rsidRDefault="00674A32" w:rsidP="00674A32">
      <w:pPr>
        <w:rPr>
          <w:rFonts w:asciiTheme="minorEastAsia" w:eastAsiaTheme="minorEastAsia" w:hAnsiTheme="minorEastAsia"/>
          <w:sz w:val="21"/>
          <w:szCs w:val="21"/>
        </w:rPr>
      </w:pPr>
    </w:p>
    <w:p w:rsidR="00674A32" w:rsidRPr="00C52B3E" w:rsidRDefault="00674A32" w:rsidP="00C52B3E">
      <w:pPr>
        <w:widowControl/>
        <w:shd w:val="clear" w:color="auto" w:fill="FFFFFF"/>
        <w:spacing w:line="375" w:lineRule="atLeast"/>
        <w:ind w:firstLine="660"/>
        <w:jc w:val="right"/>
        <w:rPr>
          <w:rFonts w:ascii="Arial" w:eastAsia="宋体" w:hAnsi="Arial" w:cs="Arial"/>
          <w:color w:val="000000" w:themeColor="text1"/>
          <w:kern w:val="0"/>
          <w:sz w:val="21"/>
          <w:szCs w:val="21"/>
        </w:rPr>
      </w:pPr>
    </w:p>
    <w:sectPr w:rsidR="00674A32" w:rsidRPr="00C52B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AF" w:rsidRDefault="00D314AF" w:rsidP="00E20F0B">
      <w:r>
        <w:separator/>
      </w:r>
    </w:p>
  </w:endnote>
  <w:endnote w:type="continuationSeparator" w:id="0">
    <w:p w:rsidR="00D314AF" w:rsidRDefault="00D314AF" w:rsidP="00E2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AF" w:rsidRDefault="00D314AF" w:rsidP="00E20F0B">
      <w:r>
        <w:separator/>
      </w:r>
    </w:p>
  </w:footnote>
  <w:footnote w:type="continuationSeparator" w:id="0">
    <w:p w:rsidR="00D314AF" w:rsidRDefault="00D314AF" w:rsidP="00E20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4F3A"/>
    <w:multiLevelType w:val="hybridMultilevel"/>
    <w:tmpl w:val="60DE9954"/>
    <w:lvl w:ilvl="0" w:tplc="544C4BD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F279AF"/>
    <w:multiLevelType w:val="hybridMultilevel"/>
    <w:tmpl w:val="156A02C0"/>
    <w:lvl w:ilvl="0" w:tplc="A8B0F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DB11C6"/>
    <w:multiLevelType w:val="multilevel"/>
    <w:tmpl w:val="37DB11C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2B30F49"/>
    <w:multiLevelType w:val="hybridMultilevel"/>
    <w:tmpl w:val="E7DA33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375154D"/>
    <w:multiLevelType w:val="hybridMultilevel"/>
    <w:tmpl w:val="C206F76E"/>
    <w:lvl w:ilvl="0" w:tplc="C43E0ADA">
      <w:start w:val="2"/>
      <w:numFmt w:val="japaneseCounting"/>
      <w:lvlText w:val="%1、"/>
      <w:lvlJc w:val="left"/>
      <w:pPr>
        <w:ind w:left="450" w:hanging="45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84256A9"/>
    <w:multiLevelType w:val="hybridMultilevel"/>
    <w:tmpl w:val="E5F8E426"/>
    <w:lvl w:ilvl="0" w:tplc="A0462064">
      <w:start w:val="1"/>
      <w:numFmt w:val="japaneseCounting"/>
      <w:lvlText w:val="%1、"/>
      <w:lvlJc w:val="left"/>
      <w:pPr>
        <w:ind w:left="450" w:hanging="45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85E01DD"/>
    <w:multiLevelType w:val="hybridMultilevel"/>
    <w:tmpl w:val="0FCA1402"/>
    <w:lvl w:ilvl="0" w:tplc="8DB4C84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FFB26E8"/>
    <w:multiLevelType w:val="hybridMultilevel"/>
    <w:tmpl w:val="9F6453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1EACD6"/>
    <w:multiLevelType w:val="singleLevel"/>
    <w:tmpl w:val="B3100B5E"/>
    <w:lvl w:ilvl="0">
      <w:start w:val="1"/>
      <w:numFmt w:val="decimal"/>
      <w:lvlText w:val="%1、"/>
      <w:lvlJc w:val="left"/>
      <w:pPr>
        <w:ind w:left="420" w:hanging="420"/>
      </w:pPr>
    </w:lvl>
  </w:abstractNum>
  <w:abstractNum w:abstractNumId="9">
    <w:nsid w:val="5795DC94"/>
    <w:multiLevelType w:val="singleLevel"/>
    <w:tmpl w:val="5795DC94"/>
    <w:lvl w:ilvl="0">
      <w:start w:val="1"/>
      <w:numFmt w:val="decimal"/>
      <w:suff w:val="nothing"/>
      <w:lvlText w:val="%1."/>
      <w:lvlJc w:val="left"/>
    </w:lvl>
  </w:abstractNum>
  <w:abstractNum w:abstractNumId="10">
    <w:nsid w:val="57AD91C3"/>
    <w:multiLevelType w:val="singleLevel"/>
    <w:tmpl w:val="57AD91C3"/>
    <w:lvl w:ilvl="0">
      <w:start w:val="6"/>
      <w:numFmt w:val="decimal"/>
      <w:suff w:val="nothing"/>
      <w:lvlText w:val="%1."/>
      <w:lvlJc w:val="left"/>
    </w:lvl>
  </w:abstractNum>
  <w:abstractNum w:abstractNumId="11">
    <w:nsid w:val="60AB3C19"/>
    <w:multiLevelType w:val="hybridMultilevel"/>
    <w:tmpl w:val="972CE066"/>
    <w:lvl w:ilvl="0" w:tplc="0F1848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6F5C79C5"/>
    <w:multiLevelType w:val="hybridMultilevel"/>
    <w:tmpl w:val="A88CA248"/>
    <w:lvl w:ilvl="0" w:tplc="37DE9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CF5022"/>
    <w:multiLevelType w:val="hybridMultilevel"/>
    <w:tmpl w:val="B3704D22"/>
    <w:lvl w:ilvl="0" w:tplc="FC9C9C4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10"/>
  </w:num>
  <w:num w:numId="4">
    <w:abstractNumId w:val="6"/>
  </w:num>
  <w:num w:numId="5">
    <w:abstractNumId w:val="11"/>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 w:numId="11">
    <w:abstractNumId w:val="0"/>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70"/>
    <w:rsid w:val="000050B6"/>
    <w:rsid w:val="00035A8A"/>
    <w:rsid w:val="00053EE1"/>
    <w:rsid w:val="000B633B"/>
    <w:rsid w:val="000C5A33"/>
    <w:rsid w:val="000E3F91"/>
    <w:rsid w:val="0012237C"/>
    <w:rsid w:val="001401E7"/>
    <w:rsid w:val="00237470"/>
    <w:rsid w:val="00253071"/>
    <w:rsid w:val="00271827"/>
    <w:rsid w:val="002B4146"/>
    <w:rsid w:val="002C67FE"/>
    <w:rsid w:val="003159AD"/>
    <w:rsid w:val="003479BF"/>
    <w:rsid w:val="003A333F"/>
    <w:rsid w:val="003B405B"/>
    <w:rsid w:val="003F18CE"/>
    <w:rsid w:val="00415FEE"/>
    <w:rsid w:val="00490FE7"/>
    <w:rsid w:val="00495AE5"/>
    <w:rsid w:val="004B4077"/>
    <w:rsid w:val="004D53F2"/>
    <w:rsid w:val="004F174B"/>
    <w:rsid w:val="0053225F"/>
    <w:rsid w:val="00551AF0"/>
    <w:rsid w:val="0055220A"/>
    <w:rsid w:val="005D1C05"/>
    <w:rsid w:val="005D4FCF"/>
    <w:rsid w:val="00601151"/>
    <w:rsid w:val="00674A32"/>
    <w:rsid w:val="00675DF5"/>
    <w:rsid w:val="00690B70"/>
    <w:rsid w:val="006B1DA1"/>
    <w:rsid w:val="007A1087"/>
    <w:rsid w:val="007B227F"/>
    <w:rsid w:val="007C70D7"/>
    <w:rsid w:val="007D7D4B"/>
    <w:rsid w:val="008232BB"/>
    <w:rsid w:val="00842C1E"/>
    <w:rsid w:val="008460FE"/>
    <w:rsid w:val="00865628"/>
    <w:rsid w:val="00881C52"/>
    <w:rsid w:val="00881FC2"/>
    <w:rsid w:val="00886A75"/>
    <w:rsid w:val="0089038C"/>
    <w:rsid w:val="008C582C"/>
    <w:rsid w:val="008D477D"/>
    <w:rsid w:val="008E16FA"/>
    <w:rsid w:val="0091760E"/>
    <w:rsid w:val="009373AA"/>
    <w:rsid w:val="00963279"/>
    <w:rsid w:val="00982970"/>
    <w:rsid w:val="009A1FD2"/>
    <w:rsid w:val="00A9787D"/>
    <w:rsid w:val="00B0709F"/>
    <w:rsid w:val="00B2495F"/>
    <w:rsid w:val="00B90B7F"/>
    <w:rsid w:val="00BB0E65"/>
    <w:rsid w:val="00BF63E1"/>
    <w:rsid w:val="00C52B3E"/>
    <w:rsid w:val="00C8053C"/>
    <w:rsid w:val="00CD46A5"/>
    <w:rsid w:val="00CE219F"/>
    <w:rsid w:val="00D02117"/>
    <w:rsid w:val="00D04801"/>
    <w:rsid w:val="00D2762C"/>
    <w:rsid w:val="00D314AF"/>
    <w:rsid w:val="00D5195D"/>
    <w:rsid w:val="00D62C9B"/>
    <w:rsid w:val="00D63568"/>
    <w:rsid w:val="00D7243F"/>
    <w:rsid w:val="00DB3469"/>
    <w:rsid w:val="00DF5B9C"/>
    <w:rsid w:val="00E20F0B"/>
    <w:rsid w:val="00E254CB"/>
    <w:rsid w:val="00E545ED"/>
    <w:rsid w:val="00E9511A"/>
    <w:rsid w:val="00ED413C"/>
    <w:rsid w:val="00ED5722"/>
    <w:rsid w:val="00F12AAD"/>
    <w:rsid w:val="00F272A5"/>
    <w:rsid w:val="00F3058B"/>
    <w:rsid w:val="00F35639"/>
    <w:rsid w:val="00F4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97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B3E"/>
    <w:pPr>
      <w:ind w:firstLineChars="200" w:firstLine="420"/>
    </w:pPr>
  </w:style>
  <w:style w:type="paragraph" w:styleId="a4">
    <w:name w:val="Balloon Text"/>
    <w:basedOn w:val="a"/>
    <w:link w:val="Char"/>
    <w:uiPriority w:val="99"/>
    <w:semiHidden/>
    <w:unhideWhenUsed/>
    <w:rsid w:val="00886A75"/>
    <w:rPr>
      <w:sz w:val="18"/>
      <w:szCs w:val="18"/>
    </w:rPr>
  </w:style>
  <w:style w:type="character" w:customStyle="1" w:styleId="Char">
    <w:name w:val="批注框文本 Char"/>
    <w:basedOn w:val="a0"/>
    <w:link w:val="a4"/>
    <w:uiPriority w:val="99"/>
    <w:semiHidden/>
    <w:rsid w:val="00886A75"/>
    <w:rPr>
      <w:rFonts w:ascii="Times New Roman" w:eastAsia="仿宋_GB2312" w:hAnsi="Times New Roman" w:cs="Times New Roman"/>
      <w:sz w:val="18"/>
      <w:szCs w:val="18"/>
    </w:rPr>
  </w:style>
  <w:style w:type="paragraph" w:styleId="a5">
    <w:name w:val="header"/>
    <w:basedOn w:val="a"/>
    <w:link w:val="Char0"/>
    <w:uiPriority w:val="99"/>
    <w:unhideWhenUsed/>
    <w:rsid w:val="00E20F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20F0B"/>
    <w:rPr>
      <w:rFonts w:ascii="Times New Roman" w:eastAsia="仿宋_GB2312" w:hAnsi="Times New Roman" w:cs="Times New Roman"/>
      <w:sz w:val="18"/>
      <w:szCs w:val="18"/>
    </w:rPr>
  </w:style>
  <w:style w:type="paragraph" w:styleId="a6">
    <w:name w:val="footer"/>
    <w:basedOn w:val="a"/>
    <w:link w:val="Char1"/>
    <w:uiPriority w:val="99"/>
    <w:unhideWhenUsed/>
    <w:rsid w:val="00E20F0B"/>
    <w:pPr>
      <w:tabs>
        <w:tab w:val="center" w:pos="4153"/>
        <w:tab w:val="right" w:pos="8306"/>
      </w:tabs>
      <w:snapToGrid w:val="0"/>
      <w:jc w:val="left"/>
    </w:pPr>
    <w:rPr>
      <w:sz w:val="18"/>
      <w:szCs w:val="18"/>
    </w:rPr>
  </w:style>
  <w:style w:type="character" w:customStyle="1" w:styleId="Char1">
    <w:name w:val="页脚 Char"/>
    <w:basedOn w:val="a0"/>
    <w:link w:val="a6"/>
    <w:uiPriority w:val="99"/>
    <w:rsid w:val="00E20F0B"/>
    <w:rPr>
      <w:rFonts w:ascii="Times New Roman" w:eastAsia="仿宋_GB2312" w:hAnsi="Times New Roman" w:cs="Times New Roman"/>
      <w:sz w:val="18"/>
      <w:szCs w:val="18"/>
    </w:rPr>
  </w:style>
  <w:style w:type="paragraph" w:customStyle="1" w:styleId="Char2">
    <w:name w:val="Char"/>
    <w:basedOn w:val="a"/>
    <w:rsid w:val="003F18CE"/>
    <w:pPr>
      <w:ind w:left="-48"/>
    </w:pPr>
    <w:rPr>
      <w:rFonts w:eastAsia="宋体"/>
      <w:sz w:val="21"/>
      <w:szCs w:val="24"/>
    </w:rPr>
  </w:style>
  <w:style w:type="paragraph" w:styleId="a7">
    <w:name w:val="Date"/>
    <w:basedOn w:val="a"/>
    <w:next w:val="a"/>
    <w:link w:val="Char3"/>
    <w:semiHidden/>
    <w:unhideWhenUsed/>
    <w:qFormat/>
    <w:rsid w:val="008D477D"/>
    <w:pPr>
      <w:widowControl/>
      <w:jc w:val="left"/>
    </w:pPr>
    <w:rPr>
      <w:rFonts w:ascii="宋体" w:eastAsia="宋体" w:hAnsi="宋体"/>
      <w:kern w:val="0"/>
      <w:sz w:val="28"/>
      <w:szCs w:val="22"/>
      <w:lang w:val="x-none" w:eastAsia="x-none"/>
    </w:rPr>
  </w:style>
  <w:style w:type="character" w:customStyle="1" w:styleId="Char3">
    <w:name w:val="日期 Char"/>
    <w:basedOn w:val="a0"/>
    <w:link w:val="a7"/>
    <w:semiHidden/>
    <w:rsid w:val="008D477D"/>
    <w:rPr>
      <w:rFonts w:ascii="宋体" w:eastAsia="宋体" w:hAnsi="宋体" w:cs="Times New Roman"/>
      <w:kern w:val="0"/>
      <w:sz w:val="28"/>
      <w:lang w:val="x-none" w:eastAsia="x-none"/>
    </w:rPr>
  </w:style>
  <w:style w:type="character" w:customStyle="1" w:styleId="apple-converted-space">
    <w:name w:val="apple-converted-space"/>
    <w:qFormat/>
    <w:rsid w:val="008D477D"/>
  </w:style>
  <w:style w:type="character" w:customStyle="1" w:styleId="contentstext1">
    <w:name w:val="contentstext1"/>
    <w:qFormat/>
    <w:rsid w:val="008D4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97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B3E"/>
    <w:pPr>
      <w:ind w:firstLineChars="200" w:firstLine="420"/>
    </w:pPr>
  </w:style>
  <w:style w:type="paragraph" w:styleId="a4">
    <w:name w:val="Balloon Text"/>
    <w:basedOn w:val="a"/>
    <w:link w:val="Char"/>
    <w:uiPriority w:val="99"/>
    <w:semiHidden/>
    <w:unhideWhenUsed/>
    <w:rsid w:val="00886A75"/>
    <w:rPr>
      <w:sz w:val="18"/>
      <w:szCs w:val="18"/>
    </w:rPr>
  </w:style>
  <w:style w:type="character" w:customStyle="1" w:styleId="Char">
    <w:name w:val="批注框文本 Char"/>
    <w:basedOn w:val="a0"/>
    <w:link w:val="a4"/>
    <w:uiPriority w:val="99"/>
    <w:semiHidden/>
    <w:rsid w:val="00886A75"/>
    <w:rPr>
      <w:rFonts w:ascii="Times New Roman" w:eastAsia="仿宋_GB2312" w:hAnsi="Times New Roman" w:cs="Times New Roman"/>
      <w:sz w:val="18"/>
      <w:szCs w:val="18"/>
    </w:rPr>
  </w:style>
  <w:style w:type="paragraph" w:styleId="a5">
    <w:name w:val="header"/>
    <w:basedOn w:val="a"/>
    <w:link w:val="Char0"/>
    <w:uiPriority w:val="99"/>
    <w:unhideWhenUsed/>
    <w:rsid w:val="00E20F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20F0B"/>
    <w:rPr>
      <w:rFonts w:ascii="Times New Roman" w:eastAsia="仿宋_GB2312" w:hAnsi="Times New Roman" w:cs="Times New Roman"/>
      <w:sz w:val="18"/>
      <w:szCs w:val="18"/>
    </w:rPr>
  </w:style>
  <w:style w:type="paragraph" w:styleId="a6">
    <w:name w:val="footer"/>
    <w:basedOn w:val="a"/>
    <w:link w:val="Char1"/>
    <w:uiPriority w:val="99"/>
    <w:unhideWhenUsed/>
    <w:rsid w:val="00E20F0B"/>
    <w:pPr>
      <w:tabs>
        <w:tab w:val="center" w:pos="4153"/>
        <w:tab w:val="right" w:pos="8306"/>
      </w:tabs>
      <w:snapToGrid w:val="0"/>
      <w:jc w:val="left"/>
    </w:pPr>
    <w:rPr>
      <w:sz w:val="18"/>
      <w:szCs w:val="18"/>
    </w:rPr>
  </w:style>
  <w:style w:type="character" w:customStyle="1" w:styleId="Char1">
    <w:name w:val="页脚 Char"/>
    <w:basedOn w:val="a0"/>
    <w:link w:val="a6"/>
    <w:uiPriority w:val="99"/>
    <w:rsid w:val="00E20F0B"/>
    <w:rPr>
      <w:rFonts w:ascii="Times New Roman" w:eastAsia="仿宋_GB2312" w:hAnsi="Times New Roman" w:cs="Times New Roman"/>
      <w:sz w:val="18"/>
      <w:szCs w:val="18"/>
    </w:rPr>
  </w:style>
  <w:style w:type="paragraph" w:customStyle="1" w:styleId="Char2">
    <w:name w:val="Char"/>
    <w:basedOn w:val="a"/>
    <w:rsid w:val="003F18CE"/>
    <w:pPr>
      <w:ind w:left="-48"/>
    </w:pPr>
    <w:rPr>
      <w:rFonts w:eastAsia="宋体"/>
      <w:sz w:val="21"/>
      <w:szCs w:val="24"/>
    </w:rPr>
  </w:style>
  <w:style w:type="paragraph" w:styleId="a7">
    <w:name w:val="Date"/>
    <w:basedOn w:val="a"/>
    <w:next w:val="a"/>
    <w:link w:val="Char3"/>
    <w:semiHidden/>
    <w:unhideWhenUsed/>
    <w:qFormat/>
    <w:rsid w:val="008D477D"/>
    <w:pPr>
      <w:widowControl/>
      <w:jc w:val="left"/>
    </w:pPr>
    <w:rPr>
      <w:rFonts w:ascii="宋体" w:eastAsia="宋体" w:hAnsi="宋体"/>
      <w:kern w:val="0"/>
      <w:sz w:val="28"/>
      <w:szCs w:val="22"/>
      <w:lang w:val="x-none" w:eastAsia="x-none"/>
    </w:rPr>
  </w:style>
  <w:style w:type="character" w:customStyle="1" w:styleId="Char3">
    <w:name w:val="日期 Char"/>
    <w:basedOn w:val="a0"/>
    <w:link w:val="a7"/>
    <w:semiHidden/>
    <w:rsid w:val="008D477D"/>
    <w:rPr>
      <w:rFonts w:ascii="宋体" w:eastAsia="宋体" w:hAnsi="宋体" w:cs="Times New Roman"/>
      <w:kern w:val="0"/>
      <w:sz w:val="28"/>
      <w:lang w:val="x-none" w:eastAsia="x-none"/>
    </w:rPr>
  </w:style>
  <w:style w:type="character" w:customStyle="1" w:styleId="apple-converted-space">
    <w:name w:val="apple-converted-space"/>
    <w:qFormat/>
    <w:rsid w:val="008D477D"/>
  </w:style>
  <w:style w:type="character" w:customStyle="1" w:styleId="contentstext1">
    <w:name w:val="contentstext1"/>
    <w:qFormat/>
    <w:rsid w:val="008D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77793">
      <w:bodyDiv w:val="1"/>
      <w:marLeft w:val="0"/>
      <w:marRight w:val="0"/>
      <w:marTop w:val="0"/>
      <w:marBottom w:val="0"/>
      <w:divBdr>
        <w:top w:val="none" w:sz="0" w:space="0" w:color="auto"/>
        <w:left w:val="none" w:sz="0" w:space="0" w:color="auto"/>
        <w:bottom w:val="none" w:sz="0" w:space="0" w:color="auto"/>
        <w:right w:val="none" w:sz="0" w:space="0" w:color="auto"/>
      </w:divBdr>
    </w:div>
    <w:div w:id="1602759650">
      <w:bodyDiv w:val="1"/>
      <w:marLeft w:val="0"/>
      <w:marRight w:val="0"/>
      <w:marTop w:val="0"/>
      <w:marBottom w:val="0"/>
      <w:divBdr>
        <w:top w:val="none" w:sz="0" w:space="0" w:color="auto"/>
        <w:left w:val="none" w:sz="0" w:space="0" w:color="auto"/>
        <w:bottom w:val="none" w:sz="0" w:space="0" w:color="auto"/>
        <w:right w:val="none" w:sz="0" w:space="0" w:color="auto"/>
      </w:divBdr>
    </w:div>
    <w:div w:id="1611860910">
      <w:bodyDiv w:val="1"/>
      <w:marLeft w:val="0"/>
      <w:marRight w:val="0"/>
      <w:marTop w:val="0"/>
      <w:marBottom w:val="0"/>
      <w:divBdr>
        <w:top w:val="none" w:sz="0" w:space="0" w:color="auto"/>
        <w:left w:val="none" w:sz="0" w:space="0" w:color="auto"/>
        <w:bottom w:val="none" w:sz="0" w:space="0" w:color="auto"/>
        <w:right w:val="none" w:sz="0" w:space="0" w:color="auto"/>
      </w:divBdr>
    </w:div>
    <w:div w:id="2090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2065</Words>
  <Characters>11774</Characters>
  <Application>Microsoft Office Word</Application>
  <DocSecurity>0</DocSecurity>
  <Lines>98</Lines>
  <Paragraphs>27</Paragraphs>
  <ScaleCrop>false</ScaleCrop>
  <Company>china</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罗湘蓉</cp:lastModifiedBy>
  <cp:revision>4</cp:revision>
  <cp:lastPrinted>2017-08-01T01:00:00Z</cp:lastPrinted>
  <dcterms:created xsi:type="dcterms:W3CDTF">2019-07-29T02:16:00Z</dcterms:created>
  <dcterms:modified xsi:type="dcterms:W3CDTF">2019-07-29T02:16:00Z</dcterms:modified>
</cp:coreProperties>
</file>