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E1E" w:rsidRDefault="008322F7">
      <w:pPr>
        <w:spacing w:line="400" w:lineRule="exact"/>
        <w:rPr>
          <w:rFonts w:ascii="黑体" w:eastAsia="黑体" w:hAnsi="黑体" w:cs="黑体"/>
          <w:bCs/>
          <w:sz w:val="32"/>
          <w:szCs w:val="32"/>
        </w:rPr>
      </w:pPr>
      <w:r>
        <w:rPr>
          <w:rFonts w:ascii="黑体" w:eastAsia="黑体" w:hAnsi="黑体" w:cs="黑体" w:hint="eastAsia"/>
          <w:bCs/>
          <w:sz w:val="32"/>
          <w:szCs w:val="32"/>
        </w:rPr>
        <w:t>附件1</w:t>
      </w:r>
    </w:p>
    <w:p w:rsidR="00DE2E1E" w:rsidRDefault="008322F7">
      <w:pPr>
        <w:spacing w:line="360" w:lineRule="auto"/>
        <w:ind w:firstLineChars="100" w:firstLine="440"/>
        <w:jc w:val="center"/>
        <w:rPr>
          <w:rFonts w:asciiTheme="majorEastAsia" w:eastAsiaTheme="majorEastAsia" w:hAnsiTheme="majorEastAsia"/>
          <w:sz w:val="44"/>
          <w:szCs w:val="44"/>
        </w:rPr>
      </w:pPr>
      <w:r>
        <w:rPr>
          <w:rFonts w:ascii="方正小标宋简体" w:eastAsia="方正小标宋简体" w:hAnsi="方正小标宋简体" w:cs="方正小标宋简体" w:hint="eastAsia"/>
          <w:bCs/>
          <w:sz w:val="44"/>
          <w:szCs w:val="44"/>
        </w:rPr>
        <w:t>广东质检院采购项目报价文件</w:t>
      </w:r>
    </w:p>
    <w:tbl>
      <w:tblPr>
        <w:tblW w:w="9747" w:type="dxa"/>
        <w:tblInd w:w="-4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567"/>
        <w:gridCol w:w="2835"/>
        <w:gridCol w:w="373"/>
        <w:gridCol w:w="2530"/>
        <w:gridCol w:w="2002"/>
        <w:gridCol w:w="1440"/>
      </w:tblGrid>
      <w:tr w:rsidR="00DE2E1E">
        <w:trPr>
          <w:trHeight w:val="611"/>
        </w:trPr>
        <w:tc>
          <w:tcPr>
            <w:tcW w:w="3402" w:type="dxa"/>
            <w:gridSpan w:val="2"/>
            <w:tcBorders>
              <w:top w:val="single" w:sz="12" w:space="0" w:color="auto"/>
              <w:bottom w:val="double" w:sz="4" w:space="0" w:color="auto"/>
            </w:tcBorders>
            <w:shd w:val="clear" w:color="auto" w:fill="EEECE1"/>
            <w:vAlign w:val="center"/>
          </w:tcPr>
          <w:p w:rsidR="00DE2E1E" w:rsidRDefault="008322F7">
            <w:pPr>
              <w:spacing w:after="0"/>
              <w:jc w:val="center"/>
              <w:rPr>
                <w:rFonts w:ascii="仿宋" w:eastAsia="仿宋" w:hAnsi="仿宋" w:cs="仿宋"/>
                <w:b/>
                <w:sz w:val="28"/>
                <w:szCs w:val="28"/>
              </w:rPr>
            </w:pPr>
            <w:r>
              <w:rPr>
                <w:rFonts w:ascii="仿宋" w:eastAsia="仿宋" w:hAnsi="仿宋" w:cs="仿宋" w:hint="eastAsia"/>
                <w:b/>
                <w:sz w:val="28"/>
                <w:szCs w:val="28"/>
              </w:rPr>
              <w:t>报价人名称</w:t>
            </w:r>
          </w:p>
        </w:tc>
        <w:tc>
          <w:tcPr>
            <w:tcW w:w="6345" w:type="dxa"/>
            <w:gridSpan w:val="4"/>
            <w:tcBorders>
              <w:top w:val="single" w:sz="12" w:space="0" w:color="auto"/>
              <w:bottom w:val="double" w:sz="4" w:space="0" w:color="auto"/>
            </w:tcBorders>
            <w:shd w:val="clear" w:color="auto" w:fill="EEECE1"/>
            <w:vAlign w:val="center"/>
          </w:tcPr>
          <w:p w:rsidR="00DE2E1E" w:rsidRDefault="00DE2E1E">
            <w:pPr>
              <w:spacing w:after="0"/>
              <w:jc w:val="center"/>
              <w:rPr>
                <w:rFonts w:ascii="仿宋" w:eastAsia="仿宋" w:hAnsi="仿宋" w:cs="仿宋"/>
                <w:b/>
                <w:sz w:val="28"/>
                <w:szCs w:val="28"/>
              </w:rPr>
            </w:pPr>
          </w:p>
        </w:tc>
      </w:tr>
      <w:tr w:rsidR="00DE2E1E">
        <w:trPr>
          <w:trHeight w:val="421"/>
        </w:trPr>
        <w:tc>
          <w:tcPr>
            <w:tcW w:w="3402" w:type="dxa"/>
            <w:gridSpan w:val="2"/>
            <w:tcBorders>
              <w:top w:val="single" w:sz="12" w:space="0" w:color="auto"/>
              <w:bottom w:val="double" w:sz="4" w:space="0" w:color="auto"/>
            </w:tcBorders>
            <w:shd w:val="clear" w:color="auto" w:fill="EEECE1"/>
            <w:vAlign w:val="center"/>
          </w:tcPr>
          <w:p w:rsidR="00DE2E1E" w:rsidRDefault="008322F7">
            <w:pPr>
              <w:spacing w:after="0"/>
              <w:jc w:val="center"/>
              <w:rPr>
                <w:rFonts w:ascii="仿宋" w:eastAsia="仿宋" w:hAnsi="仿宋" w:cs="仿宋"/>
                <w:b/>
                <w:sz w:val="28"/>
                <w:szCs w:val="28"/>
              </w:rPr>
            </w:pPr>
            <w:r>
              <w:rPr>
                <w:rFonts w:ascii="仿宋" w:eastAsia="仿宋" w:hAnsi="仿宋" w:cs="仿宋" w:hint="eastAsia"/>
                <w:b/>
                <w:sz w:val="28"/>
                <w:szCs w:val="28"/>
              </w:rPr>
              <w:t>项目/设备名称</w:t>
            </w:r>
          </w:p>
        </w:tc>
        <w:tc>
          <w:tcPr>
            <w:tcW w:w="6345" w:type="dxa"/>
            <w:gridSpan w:val="4"/>
            <w:tcBorders>
              <w:top w:val="single" w:sz="12" w:space="0" w:color="auto"/>
              <w:bottom w:val="double" w:sz="4" w:space="0" w:color="auto"/>
            </w:tcBorders>
            <w:shd w:val="clear" w:color="auto" w:fill="EEECE1"/>
            <w:vAlign w:val="center"/>
          </w:tcPr>
          <w:p w:rsidR="00DE2E1E" w:rsidRDefault="00983DE4">
            <w:pPr>
              <w:spacing w:after="0"/>
              <w:jc w:val="center"/>
              <w:rPr>
                <w:rFonts w:ascii="仿宋" w:eastAsia="仿宋" w:hAnsi="仿宋" w:cs="仿宋"/>
                <w:b/>
                <w:sz w:val="28"/>
                <w:szCs w:val="28"/>
              </w:rPr>
            </w:pPr>
            <w:r>
              <w:rPr>
                <w:rFonts w:ascii="仿宋" w:eastAsia="仿宋" w:hAnsi="仿宋" w:cs="仿宋" w:hint="eastAsia"/>
                <w:b/>
                <w:color w:val="000000"/>
                <w:sz w:val="28"/>
                <w:szCs w:val="28"/>
              </w:rPr>
              <w:t>实验室用水系统</w:t>
            </w:r>
          </w:p>
        </w:tc>
      </w:tr>
      <w:tr w:rsidR="00DE2E1E">
        <w:trPr>
          <w:trHeight w:val="525"/>
        </w:trPr>
        <w:tc>
          <w:tcPr>
            <w:tcW w:w="3402" w:type="dxa"/>
            <w:gridSpan w:val="2"/>
            <w:tcBorders>
              <w:top w:val="single" w:sz="12" w:space="0" w:color="auto"/>
              <w:bottom w:val="double" w:sz="4" w:space="0" w:color="auto"/>
            </w:tcBorders>
            <w:shd w:val="clear" w:color="auto" w:fill="EEECE1"/>
            <w:vAlign w:val="center"/>
          </w:tcPr>
          <w:p w:rsidR="00DE2E1E" w:rsidRDefault="008322F7">
            <w:pPr>
              <w:spacing w:after="0"/>
              <w:jc w:val="center"/>
              <w:rPr>
                <w:rFonts w:ascii="仿宋" w:eastAsia="仿宋" w:hAnsi="仿宋" w:cs="仿宋"/>
                <w:b/>
                <w:sz w:val="28"/>
                <w:szCs w:val="28"/>
              </w:rPr>
            </w:pPr>
            <w:r>
              <w:rPr>
                <w:rFonts w:ascii="仿宋" w:eastAsia="仿宋" w:hAnsi="仿宋" w:cs="仿宋" w:hint="eastAsia"/>
                <w:b/>
                <w:sz w:val="28"/>
                <w:szCs w:val="28"/>
              </w:rPr>
              <w:t>总报价（元）（小写/大写）</w:t>
            </w:r>
          </w:p>
        </w:tc>
        <w:tc>
          <w:tcPr>
            <w:tcW w:w="6345" w:type="dxa"/>
            <w:gridSpan w:val="4"/>
            <w:tcBorders>
              <w:top w:val="single" w:sz="12" w:space="0" w:color="auto"/>
              <w:bottom w:val="double" w:sz="4" w:space="0" w:color="auto"/>
            </w:tcBorders>
            <w:shd w:val="clear" w:color="auto" w:fill="EEECE1"/>
            <w:vAlign w:val="center"/>
          </w:tcPr>
          <w:p w:rsidR="00DE2E1E" w:rsidRDefault="00DE2E1E">
            <w:pPr>
              <w:spacing w:after="0"/>
              <w:jc w:val="center"/>
              <w:rPr>
                <w:rFonts w:ascii="仿宋" w:eastAsia="仿宋" w:hAnsi="仿宋" w:cs="仿宋"/>
                <w:b/>
                <w:sz w:val="28"/>
                <w:szCs w:val="28"/>
              </w:rPr>
            </w:pPr>
          </w:p>
        </w:tc>
      </w:tr>
      <w:tr w:rsidR="00DE2E1E">
        <w:trPr>
          <w:trHeight w:val="921"/>
        </w:trPr>
        <w:tc>
          <w:tcPr>
            <w:tcW w:w="567" w:type="dxa"/>
            <w:tcBorders>
              <w:top w:val="single" w:sz="12" w:space="0" w:color="auto"/>
              <w:bottom w:val="double" w:sz="4" w:space="0" w:color="auto"/>
            </w:tcBorders>
            <w:shd w:val="clear" w:color="auto" w:fill="EEECE1"/>
            <w:vAlign w:val="center"/>
          </w:tcPr>
          <w:p w:rsidR="00DE2E1E" w:rsidRDefault="008322F7">
            <w:pPr>
              <w:spacing w:after="0"/>
              <w:jc w:val="center"/>
              <w:rPr>
                <w:rFonts w:ascii="仿宋" w:eastAsia="仿宋" w:hAnsi="仿宋" w:cs="仿宋"/>
              </w:rPr>
            </w:pPr>
            <w:r>
              <w:rPr>
                <w:rFonts w:ascii="仿宋" w:eastAsia="仿宋" w:hAnsi="仿宋" w:cs="仿宋" w:hint="eastAsia"/>
              </w:rPr>
              <w:t>序号</w:t>
            </w:r>
          </w:p>
        </w:tc>
        <w:tc>
          <w:tcPr>
            <w:tcW w:w="3208" w:type="dxa"/>
            <w:gridSpan w:val="2"/>
            <w:tcBorders>
              <w:top w:val="single" w:sz="12" w:space="0" w:color="auto"/>
              <w:bottom w:val="double" w:sz="4" w:space="0" w:color="auto"/>
            </w:tcBorders>
            <w:shd w:val="clear" w:color="auto" w:fill="EEECE1"/>
            <w:vAlign w:val="center"/>
          </w:tcPr>
          <w:p w:rsidR="00DE2E1E" w:rsidRDefault="008322F7">
            <w:pPr>
              <w:spacing w:after="0"/>
              <w:jc w:val="center"/>
              <w:rPr>
                <w:rFonts w:ascii="仿宋" w:eastAsia="仿宋" w:hAnsi="仿宋" w:cs="仿宋"/>
              </w:rPr>
            </w:pPr>
            <w:r>
              <w:rPr>
                <w:rFonts w:ascii="仿宋" w:eastAsia="仿宋" w:hAnsi="仿宋" w:cs="仿宋" w:hint="eastAsia"/>
              </w:rPr>
              <w:t>用户需求条款描述</w:t>
            </w:r>
          </w:p>
        </w:tc>
        <w:tc>
          <w:tcPr>
            <w:tcW w:w="2530" w:type="dxa"/>
            <w:tcBorders>
              <w:top w:val="single" w:sz="12" w:space="0" w:color="auto"/>
              <w:bottom w:val="double" w:sz="4" w:space="0" w:color="auto"/>
            </w:tcBorders>
            <w:shd w:val="clear" w:color="auto" w:fill="EEECE1"/>
            <w:vAlign w:val="center"/>
          </w:tcPr>
          <w:p w:rsidR="00DE2E1E" w:rsidRDefault="008322F7">
            <w:pPr>
              <w:spacing w:after="0"/>
              <w:jc w:val="center"/>
              <w:rPr>
                <w:rFonts w:ascii="仿宋" w:eastAsia="仿宋" w:hAnsi="仿宋" w:cs="仿宋"/>
              </w:rPr>
            </w:pPr>
            <w:r>
              <w:rPr>
                <w:rFonts w:ascii="仿宋" w:eastAsia="仿宋" w:hAnsi="仿宋" w:cs="仿宋" w:hint="eastAsia"/>
              </w:rPr>
              <w:t>报价人响应描述</w:t>
            </w:r>
          </w:p>
        </w:tc>
        <w:tc>
          <w:tcPr>
            <w:tcW w:w="2002" w:type="dxa"/>
            <w:tcBorders>
              <w:top w:val="single" w:sz="12" w:space="0" w:color="auto"/>
              <w:bottom w:val="double" w:sz="4" w:space="0" w:color="auto"/>
              <w:right w:val="single" w:sz="2" w:space="0" w:color="auto"/>
            </w:tcBorders>
            <w:shd w:val="clear" w:color="auto" w:fill="EEECE1"/>
            <w:vAlign w:val="center"/>
          </w:tcPr>
          <w:p w:rsidR="00DE2E1E" w:rsidRDefault="008322F7">
            <w:pPr>
              <w:spacing w:after="0"/>
              <w:jc w:val="center"/>
              <w:rPr>
                <w:rFonts w:ascii="仿宋" w:eastAsia="仿宋" w:hAnsi="仿宋" w:cs="仿宋"/>
              </w:rPr>
            </w:pPr>
            <w:r>
              <w:rPr>
                <w:rFonts w:ascii="仿宋" w:eastAsia="仿宋" w:hAnsi="仿宋" w:cs="仿宋" w:hint="eastAsia"/>
              </w:rPr>
              <w:t>偏离情况说明</w:t>
            </w:r>
          </w:p>
          <w:p w:rsidR="00DE2E1E" w:rsidRDefault="008322F7">
            <w:pPr>
              <w:spacing w:after="0"/>
              <w:jc w:val="center"/>
              <w:rPr>
                <w:rFonts w:ascii="仿宋" w:eastAsia="仿宋" w:hAnsi="仿宋" w:cs="仿宋"/>
              </w:rPr>
            </w:pPr>
            <w:r>
              <w:rPr>
                <w:rFonts w:ascii="仿宋" w:eastAsia="仿宋" w:hAnsi="仿宋" w:cs="仿宋" w:hint="eastAsia"/>
              </w:rPr>
              <w:t>（正偏离/</w:t>
            </w:r>
            <w:proofErr w:type="gramStart"/>
            <w:r>
              <w:rPr>
                <w:rFonts w:ascii="仿宋" w:eastAsia="仿宋" w:hAnsi="仿宋" w:cs="仿宋" w:hint="eastAsia"/>
              </w:rPr>
              <w:t>完全响应</w:t>
            </w:r>
            <w:proofErr w:type="gramEnd"/>
            <w:r>
              <w:rPr>
                <w:rFonts w:ascii="仿宋" w:eastAsia="仿宋" w:hAnsi="仿宋" w:cs="仿宋" w:hint="eastAsia"/>
              </w:rPr>
              <w:t>/负偏离）</w:t>
            </w:r>
          </w:p>
        </w:tc>
        <w:tc>
          <w:tcPr>
            <w:tcW w:w="1440" w:type="dxa"/>
            <w:tcBorders>
              <w:top w:val="single" w:sz="12" w:space="0" w:color="auto"/>
              <w:left w:val="single" w:sz="2" w:space="0" w:color="auto"/>
              <w:bottom w:val="double" w:sz="4" w:space="0" w:color="auto"/>
            </w:tcBorders>
            <w:shd w:val="clear" w:color="auto" w:fill="EEECE1"/>
            <w:vAlign w:val="center"/>
          </w:tcPr>
          <w:p w:rsidR="00DE2E1E" w:rsidRDefault="008322F7">
            <w:pPr>
              <w:spacing w:after="0"/>
              <w:jc w:val="center"/>
              <w:rPr>
                <w:rFonts w:ascii="仿宋" w:eastAsia="仿宋" w:hAnsi="仿宋" w:cs="仿宋"/>
              </w:rPr>
            </w:pPr>
            <w:r>
              <w:rPr>
                <w:rFonts w:ascii="仿宋" w:eastAsia="仿宋" w:hAnsi="仿宋" w:cs="仿宋" w:hint="eastAsia"/>
              </w:rPr>
              <w:t>查阅/证明文件指引</w:t>
            </w:r>
            <w:r>
              <w:rPr>
                <w:rFonts w:ascii="仿宋" w:eastAsia="仿宋" w:hAnsi="仿宋" w:cs="仿宋" w:hint="eastAsia"/>
                <w:bCs/>
              </w:rPr>
              <w:t>（加盖报价人公章）</w:t>
            </w:r>
          </w:p>
        </w:tc>
      </w:tr>
      <w:tr w:rsidR="00DE2E1E">
        <w:trPr>
          <w:trHeight w:val="1678"/>
        </w:trPr>
        <w:tc>
          <w:tcPr>
            <w:tcW w:w="567" w:type="dxa"/>
            <w:tcBorders>
              <w:top w:val="double" w:sz="4" w:space="0" w:color="auto"/>
            </w:tcBorders>
            <w:vAlign w:val="center"/>
          </w:tcPr>
          <w:p w:rsidR="00DE2E1E" w:rsidRDefault="00DE2E1E">
            <w:pPr>
              <w:widowControl w:val="0"/>
              <w:numPr>
                <w:ilvl w:val="0"/>
                <w:numId w:val="1"/>
              </w:numPr>
              <w:adjustRightInd/>
              <w:snapToGrid/>
              <w:spacing w:after="0"/>
              <w:ind w:left="0" w:firstLine="0"/>
              <w:jc w:val="center"/>
              <w:rPr>
                <w:rFonts w:ascii="仿宋" w:eastAsia="仿宋" w:hAnsi="仿宋" w:cs="仿宋"/>
              </w:rPr>
            </w:pPr>
          </w:p>
        </w:tc>
        <w:tc>
          <w:tcPr>
            <w:tcW w:w="3208" w:type="dxa"/>
            <w:gridSpan w:val="2"/>
            <w:tcBorders>
              <w:top w:val="double" w:sz="4" w:space="0" w:color="auto"/>
            </w:tcBorders>
            <w:vAlign w:val="center"/>
          </w:tcPr>
          <w:p w:rsidR="00DE2E1E" w:rsidRDefault="008322F7">
            <w:pPr>
              <w:spacing w:after="0"/>
              <w:rPr>
                <w:rFonts w:ascii="仿宋" w:eastAsia="仿宋" w:hAnsi="仿宋" w:cs="仿宋"/>
                <w:bCs/>
              </w:rPr>
            </w:pPr>
            <w:r>
              <w:rPr>
                <w:rFonts w:ascii="仿宋" w:eastAsia="仿宋" w:hAnsi="仿宋" w:cs="仿宋" w:hint="eastAsia"/>
              </w:rPr>
              <w:t>法人或者其他组织的营业执照、组织机构代码证和税务登记证（或三证合一证明）证明文件复印件（加盖报价人公章）。</w:t>
            </w:r>
          </w:p>
        </w:tc>
        <w:tc>
          <w:tcPr>
            <w:tcW w:w="2530" w:type="dxa"/>
            <w:tcBorders>
              <w:top w:val="double" w:sz="4" w:space="0" w:color="auto"/>
            </w:tcBorders>
            <w:vAlign w:val="center"/>
          </w:tcPr>
          <w:p w:rsidR="00DE2E1E" w:rsidRDefault="00DE2E1E">
            <w:pPr>
              <w:spacing w:after="0"/>
              <w:jc w:val="center"/>
              <w:rPr>
                <w:rFonts w:ascii="仿宋" w:eastAsia="仿宋" w:hAnsi="仿宋" w:cs="仿宋"/>
              </w:rPr>
            </w:pPr>
          </w:p>
        </w:tc>
        <w:tc>
          <w:tcPr>
            <w:tcW w:w="2002" w:type="dxa"/>
            <w:tcBorders>
              <w:top w:val="double" w:sz="4" w:space="0" w:color="auto"/>
              <w:right w:val="single" w:sz="2" w:space="0" w:color="auto"/>
            </w:tcBorders>
            <w:vAlign w:val="center"/>
          </w:tcPr>
          <w:p w:rsidR="00DE2E1E" w:rsidRDefault="00DE2E1E">
            <w:pPr>
              <w:spacing w:after="0"/>
              <w:jc w:val="center"/>
              <w:rPr>
                <w:rFonts w:ascii="仿宋" w:eastAsia="仿宋" w:hAnsi="仿宋" w:cs="仿宋"/>
              </w:rPr>
            </w:pPr>
          </w:p>
        </w:tc>
        <w:tc>
          <w:tcPr>
            <w:tcW w:w="1440" w:type="dxa"/>
            <w:tcBorders>
              <w:top w:val="double" w:sz="4" w:space="0" w:color="auto"/>
              <w:left w:val="single" w:sz="2" w:space="0" w:color="auto"/>
            </w:tcBorders>
            <w:vAlign w:val="center"/>
          </w:tcPr>
          <w:p w:rsidR="00DE2E1E" w:rsidRDefault="008322F7">
            <w:pPr>
              <w:spacing w:after="0"/>
              <w:jc w:val="center"/>
              <w:rPr>
                <w:rFonts w:ascii="仿宋" w:eastAsia="仿宋" w:hAnsi="仿宋" w:cs="仿宋"/>
              </w:rPr>
            </w:pPr>
            <w:r>
              <w:rPr>
                <w:rFonts w:ascii="仿宋" w:eastAsia="仿宋" w:hAnsi="仿宋" w:cs="仿宋" w:hint="eastAsia"/>
              </w:rPr>
              <w:t>见报价文件</w:t>
            </w:r>
          </w:p>
          <w:p w:rsidR="00DE2E1E" w:rsidRDefault="008322F7">
            <w:pPr>
              <w:spacing w:after="0"/>
              <w:jc w:val="center"/>
              <w:rPr>
                <w:rFonts w:ascii="仿宋" w:eastAsia="仿宋" w:hAnsi="仿宋" w:cs="仿宋"/>
              </w:rPr>
            </w:pPr>
            <w:r>
              <w:rPr>
                <w:rFonts w:ascii="仿宋" w:eastAsia="仿宋" w:hAnsi="仿宋" w:cs="仿宋" w:hint="eastAsia"/>
              </w:rPr>
              <w:t>第</w:t>
            </w:r>
            <w:r>
              <w:rPr>
                <w:rFonts w:ascii="仿宋" w:eastAsia="仿宋" w:hAnsi="仿宋" w:cs="仿宋" w:hint="eastAsia"/>
                <w:u w:val="single"/>
              </w:rPr>
              <w:t xml:space="preserve">   </w:t>
            </w:r>
            <w:r>
              <w:rPr>
                <w:rFonts w:ascii="仿宋" w:eastAsia="仿宋" w:hAnsi="仿宋" w:cs="仿宋" w:hint="eastAsia"/>
              </w:rPr>
              <w:t>页</w:t>
            </w:r>
          </w:p>
        </w:tc>
      </w:tr>
      <w:tr w:rsidR="00DE2E1E">
        <w:trPr>
          <w:trHeight w:val="640"/>
        </w:trPr>
        <w:tc>
          <w:tcPr>
            <w:tcW w:w="567" w:type="dxa"/>
            <w:vAlign w:val="center"/>
          </w:tcPr>
          <w:p w:rsidR="00DE2E1E" w:rsidRDefault="00DE2E1E">
            <w:pPr>
              <w:widowControl w:val="0"/>
              <w:numPr>
                <w:ilvl w:val="0"/>
                <w:numId w:val="1"/>
              </w:numPr>
              <w:adjustRightInd/>
              <w:snapToGrid/>
              <w:spacing w:after="0"/>
              <w:ind w:left="0" w:firstLine="0"/>
              <w:jc w:val="center"/>
              <w:rPr>
                <w:rFonts w:ascii="仿宋" w:eastAsia="仿宋" w:hAnsi="仿宋" w:cs="仿宋"/>
              </w:rPr>
            </w:pPr>
          </w:p>
        </w:tc>
        <w:tc>
          <w:tcPr>
            <w:tcW w:w="3208" w:type="dxa"/>
            <w:gridSpan w:val="2"/>
            <w:vAlign w:val="center"/>
          </w:tcPr>
          <w:p w:rsidR="009B2D42" w:rsidRPr="009B2D42" w:rsidRDefault="009B2D42" w:rsidP="009B2D42">
            <w:pPr>
              <w:spacing w:after="0"/>
              <w:rPr>
                <w:rFonts w:ascii="仿宋" w:eastAsia="仿宋" w:hAnsi="仿宋" w:cs="仿宋"/>
                <w:bCs/>
              </w:rPr>
            </w:pPr>
            <w:r w:rsidRPr="009B2D42">
              <w:rPr>
                <w:rFonts w:ascii="仿宋" w:eastAsia="仿宋" w:hAnsi="仿宋" w:cs="仿宋"/>
                <w:bCs/>
              </w:rPr>
              <w:t xml:space="preserve">1.超纯水产水指标 </w:t>
            </w:r>
          </w:p>
          <w:p w:rsidR="009B2D42" w:rsidRPr="009B2D42" w:rsidRDefault="009B2D42" w:rsidP="009B2D42">
            <w:pPr>
              <w:spacing w:after="0"/>
              <w:rPr>
                <w:rFonts w:ascii="仿宋" w:eastAsia="仿宋" w:hAnsi="仿宋" w:cs="仿宋"/>
                <w:bCs/>
              </w:rPr>
            </w:pPr>
            <w:r w:rsidRPr="009B2D42">
              <w:rPr>
                <w:rFonts w:ascii="仿宋" w:eastAsia="仿宋" w:hAnsi="仿宋" w:cs="仿宋" w:hint="eastAsia"/>
                <w:bCs/>
              </w:rPr>
              <w:t>▲</w:t>
            </w:r>
            <w:r w:rsidRPr="009B2D42">
              <w:rPr>
                <w:rFonts w:ascii="仿宋" w:eastAsia="仿宋" w:hAnsi="仿宋" w:cs="仿宋"/>
                <w:bCs/>
              </w:rPr>
              <w:t>1.1电阻率≥18.25MΩ.cm（25</w:t>
            </w:r>
            <w:r w:rsidRPr="009B2D42">
              <w:rPr>
                <w:rFonts w:ascii="仿宋" w:eastAsia="仿宋" w:hAnsi="仿宋" w:cs="仿宋" w:hint="eastAsia"/>
                <w:bCs/>
              </w:rPr>
              <w:t>℃</w:t>
            </w:r>
            <w:r w:rsidRPr="009B2D42">
              <w:rPr>
                <w:rFonts w:ascii="仿宋" w:eastAsia="仿宋" w:hAnsi="仿宋" w:cs="仿宋"/>
                <w:bCs/>
              </w:rPr>
              <w:t>）（提供相关盖章证明文件）；</w:t>
            </w:r>
          </w:p>
          <w:p w:rsidR="009B2D42" w:rsidRPr="009B2D42" w:rsidRDefault="009B2D42" w:rsidP="009B2D42">
            <w:pPr>
              <w:spacing w:after="0"/>
              <w:rPr>
                <w:rFonts w:ascii="仿宋" w:eastAsia="仿宋" w:hAnsi="仿宋" w:cs="仿宋"/>
                <w:bCs/>
              </w:rPr>
            </w:pPr>
            <w:r w:rsidRPr="009B2D42">
              <w:rPr>
                <w:rFonts w:ascii="仿宋" w:eastAsia="仿宋" w:hAnsi="仿宋" w:cs="仿宋"/>
                <w:bCs/>
              </w:rPr>
              <w:t>1.2 TOC≤10ppb（提供相关盖章证明文件）；</w:t>
            </w:r>
          </w:p>
          <w:p w:rsidR="009B2D42" w:rsidRPr="009B2D42" w:rsidRDefault="009B2D42" w:rsidP="009B2D42">
            <w:pPr>
              <w:spacing w:after="0"/>
              <w:rPr>
                <w:rFonts w:ascii="仿宋" w:eastAsia="仿宋" w:hAnsi="仿宋" w:cs="仿宋"/>
                <w:bCs/>
              </w:rPr>
            </w:pPr>
            <w:r w:rsidRPr="009B2D42">
              <w:rPr>
                <w:rFonts w:ascii="仿宋" w:eastAsia="仿宋" w:hAnsi="仿宋" w:cs="仿宋"/>
                <w:bCs/>
              </w:rPr>
              <w:t>1.3微生物＜1个/ml（提供相关盖章证明文件）；</w:t>
            </w:r>
          </w:p>
          <w:p w:rsidR="009B2D42" w:rsidRPr="009B2D42" w:rsidRDefault="009B2D42" w:rsidP="009B2D42">
            <w:pPr>
              <w:spacing w:after="0"/>
              <w:rPr>
                <w:rFonts w:ascii="仿宋" w:eastAsia="仿宋" w:hAnsi="仿宋" w:cs="仿宋"/>
                <w:bCs/>
              </w:rPr>
            </w:pPr>
            <w:r w:rsidRPr="009B2D42">
              <w:rPr>
                <w:rFonts w:ascii="仿宋" w:eastAsia="仿宋" w:hAnsi="仿宋" w:cs="仿宋"/>
                <w:bCs/>
              </w:rPr>
              <w:t>1.4颗粒（＞0.22um）＜1/ml（提供相关盖章证明文件）；</w:t>
            </w:r>
          </w:p>
          <w:p w:rsidR="009B2D42" w:rsidRPr="009B2D42" w:rsidRDefault="009B2D42" w:rsidP="009B2D42">
            <w:pPr>
              <w:spacing w:after="0"/>
              <w:rPr>
                <w:rFonts w:ascii="仿宋" w:eastAsia="仿宋" w:hAnsi="仿宋" w:cs="仿宋"/>
                <w:bCs/>
              </w:rPr>
            </w:pPr>
            <w:r w:rsidRPr="009B2D42">
              <w:rPr>
                <w:rFonts w:ascii="仿宋" w:eastAsia="仿宋" w:hAnsi="仿宋" w:cs="仿宋"/>
                <w:bCs/>
              </w:rPr>
              <w:t>1.5超纯水产水流速：≥500L/h（提供相关盖章证明文件）；</w:t>
            </w:r>
          </w:p>
          <w:p w:rsidR="009B2D42" w:rsidRPr="009B2D42" w:rsidRDefault="009B2D42" w:rsidP="009B2D42">
            <w:pPr>
              <w:spacing w:after="0"/>
              <w:rPr>
                <w:rFonts w:ascii="仿宋" w:eastAsia="仿宋" w:hAnsi="仿宋" w:cs="仿宋"/>
                <w:bCs/>
              </w:rPr>
            </w:pPr>
            <w:r w:rsidRPr="009B2D42">
              <w:rPr>
                <w:rFonts w:ascii="仿宋" w:eastAsia="仿宋" w:hAnsi="仿宋" w:cs="仿宋"/>
                <w:bCs/>
              </w:rPr>
              <w:t>1.6产水水质优于GB/T6682-2008分析实验室用水规格和试验方法一级水标准；</w:t>
            </w:r>
          </w:p>
          <w:p w:rsidR="009B2D42" w:rsidRPr="009B2D42" w:rsidRDefault="009B2D42" w:rsidP="009B2D42">
            <w:pPr>
              <w:spacing w:after="0"/>
              <w:rPr>
                <w:rFonts w:ascii="仿宋" w:eastAsia="仿宋" w:hAnsi="仿宋" w:cs="仿宋"/>
                <w:bCs/>
              </w:rPr>
            </w:pPr>
            <w:r w:rsidRPr="009B2D42">
              <w:rPr>
                <w:rFonts w:ascii="仿宋" w:eastAsia="仿宋" w:hAnsi="仿宋" w:cs="仿宋"/>
                <w:bCs/>
              </w:rPr>
              <w:t>2.功能参数</w:t>
            </w:r>
          </w:p>
          <w:p w:rsidR="009B2D42" w:rsidRPr="009B2D42" w:rsidRDefault="009B2D42" w:rsidP="009B2D42">
            <w:pPr>
              <w:spacing w:after="0"/>
              <w:rPr>
                <w:rFonts w:ascii="仿宋" w:eastAsia="仿宋" w:hAnsi="仿宋" w:cs="仿宋"/>
                <w:bCs/>
              </w:rPr>
            </w:pPr>
            <w:r w:rsidRPr="009B2D42">
              <w:rPr>
                <w:rFonts w:ascii="仿宋" w:eastAsia="仿宋" w:hAnsi="仿宋" w:cs="仿宋" w:hint="eastAsia"/>
                <w:bCs/>
              </w:rPr>
              <w:t>★</w:t>
            </w:r>
            <w:r w:rsidRPr="009B2D42">
              <w:rPr>
                <w:rFonts w:ascii="仿宋" w:eastAsia="仿宋" w:hAnsi="仿宋" w:cs="仿宋"/>
                <w:bCs/>
              </w:rPr>
              <w:t>2.1配置DPRO两级反渗透模块提高去除率，保证所产纯水优于GB/T6682-2008</w:t>
            </w:r>
            <w:proofErr w:type="gramStart"/>
            <w:r w:rsidRPr="009B2D42">
              <w:rPr>
                <w:rFonts w:ascii="仿宋" w:eastAsia="仿宋" w:hAnsi="仿宋" w:cs="仿宋"/>
                <w:bCs/>
              </w:rPr>
              <w:t>三级水</w:t>
            </w:r>
            <w:proofErr w:type="gramEnd"/>
            <w:r w:rsidRPr="009B2D42">
              <w:rPr>
                <w:rFonts w:ascii="仿宋" w:eastAsia="仿宋" w:hAnsi="仿宋" w:cs="仿宋"/>
                <w:bCs/>
              </w:rPr>
              <w:t>标准，提高水的利用率至60%以上（提供相关盖章证明文件）</w:t>
            </w:r>
          </w:p>
          <w:p w:rsidR="009B2D42" w:rsidRPr="009B2D42" w:rsidRDefault="009B2D42" w:rsidP="009B2D42">
            <w:pPr>
              <w:spacing w:after="0"/>
              <w:rPr>
                <w:rFonts w:ascii="仿宋" w:eastAsia="仿宋" w:hAnsi="仿宋" w:cs="仿宋"/>
                <w:bCs/>
              </w:rPr>
            </w:pPr>
            <w:r w:rsidRPr="009B2D42">
              <w:rPr>
                <w:rFonts w:ascii="仿宋" w:eastAsia="仿宋" w:hAnsi="仿宋" w:cs="仿宋" w:hint="eastAsia"/>
                <w:bCs/>
              </w:rPr>
              <w:t>★</w:t>
            </w:r>
            <w:r w:rsidRPr="009B2D42">
              <w:rPr>
                <w:rFonts w:ascii="仿宋" w:eastAsia="仿宋" w:hAnsi="仿宋" w:cs="仿宋"/>
                <w:bCs/>
              </w:rPr>
              <w:t>2.2微电脑芯片全自动控制设备运行，符合GLP安全要求（提供相关认可盖章证明文件。）</w:t>
            </w:r>
          </w:p>
          <w:p w:rsidR="009B2D42" w:rsidRPr="009B2D42" w:rsidRDefault="009B2D42" w:rsidP="009B2D42">
            <w:pPr>
              <w:spacing w:after="0"/>
              <w:rPr>
                <w:rFonts w:ascii="仿宋" w:eastAsia="仿宋" w:hAnsi="仿宋" w:cs="仿宋"/>
                <w:bCs/>
              </w:rPr>
            </w:pPr>
            <w:r w:rsidRPr="009B2D42">
              <w:rPr>
                <w:rFonts w:ascii="仿宋" w:eastAsia="仿宋" w:hAnsi="仿宋" w:cs="仿宋"/>
                <w:bCs/>
              </w:rPr>
              <w:t>2.3漏水保护装置必须具备漏水时设备可同时达到断水断电及报警的功能，以确保安全（提</w:t>
            </w:r>
            <w:r w:rsidRPr="009B2D42">
              <w:rPr>
                <w:rFonts w:ascii="仿宋" w:eastAsia="仿宋" w:hAnsi="仿宋" w:cs="仿宋"/>
                <w:bCs/>
              </w:rPr>
              <w:lastRenderedPageBreak/>
              <w:t>供相关认可盖章证明文件。）</w:t>
            </w:r>
          </w:p>
          <w:p w:rsidR="009B2D42" w:rsidRPr="009B2D42" w:rsidRDefault="009B2D42" w:rsidP="009B2D42">
            <w:pPr>
              <w:spacing w:after="0"/>
              <w:rPr>
                <w:rFonts w:ascii="仿宋" w:eastAsia="仿宋" w:hAnsi="仿宋" w:cs="仿宋"/>
                <w:bCs/>
              </w:rPr>
            </w:pPr>
            <w:r w:rsidRPr="009B2D42">
              <w:rPr>
                <w:rFonts w:ascii="仿宋" w:eastAsia="仿宋" w:hAnsi="仿宋" w:cs="仿宋"/>
                <w:bCs/>
              </w:rPr>
              <w:t>2.4无</w:t>
            </w:r>
            <w:proofErr w:type="gramStart"/>
            <w:r w:rsidRPr="009B2D42">
              <w:rPr>
                <w:rFonts w:ascii="仿宋" w:eastAsia="仿宋" w:hAnsi="仿宋" w:cs="仿宋"/>
                <w:bCs/>
              </w:rPr>
              <w:t>段式液位</w:t>
            </w:r>
            <w:proofErr w:type="gramEnd"/>
            <w:r w:rsidRPr="009B2D42">
              <w:rPr>
                <w:rFonts w:ascii="仿宋" w:eastAsia="仿宋" w:hAnsi="仿宋" w:cs="仿宋"/>
                <w:bCs/>
              </w:rPr>
              <w:t xml:space="preserve">传感监控器，达到液位控制、智能防溢流等功能； </w:t>
            </w:r>
          </w:p>
          <w:p w:rsidR="009B2D42" w:rsidRPr="009B2D42" w:rsidRDefault="009B2D42" w:rsidP="009B2D42">
            <w:pPr>
              <w:spacing w:after="0"/>
              <w:rPr>
                <w:rFonts w:ascii="仿宋" w:eastAsia="仿宋" w:hAnsi="仿宋" w:cs="仿宋"/>
                <w:bCs/>
              </w:rPr>
            </w:pPr>
            <w:r w:rsidRPr="009B2D42">
              <w:rPr>
                <w:rFonts w:ascii="仿宋" w:eastAsia="仿宋" w:hAnsi="仿宋" w:cs="仿宋"/>
                <w:bCs/>
              </w:rPr>
              <w:t>2.5</w:t>
            </w:r>
            <w:r w:rsidRPr="009B2D42">
              <w:rPr>
                <w:rFonts w:ascii="仿宋" w:eastAsia="仿宋" w:hAnsi="仿宋" w:cs="仿宋" w:hint="eastAsia"/>
                <w:bCs/>
              </w:rPr>
              <w:t>水机</w:t>
            </w:r>
            <w:r w:rsidRPr="009B2D42">
              <w:rPr>
                <w:rFonts w:ascii="仿宋" w:eastAsia="仿宋" w:hAnsi="仿宋" w:cs="仿宋"/>
                <w:bCs/>
              </w:rPr>
              <w:t>具有开机自检、缺水保护报警、停电自动复位、纯水箱满水后自动停机、超低压保护、RO自动冲洗、UV灯失效报警等功能；</w:t>
            </w:r>
          </w:p>
          <w:p w:rsidR="009B2D42" w:rsidRPr="009B2D42" w:rsidRDefault="009B2D42" w:rsidP="009B2D42">
            <w:pPr>
              <w:spacing w:after="0"/>
              <w:rPr>
                <w:rFonts w:ascii="仿宋" w:eastAsia="仿宋" w:hAnsi="仿宋" w:cs="仿宋"/>
                <w:bCs/>
              </w:rPr>
            </w:pPr>
            <w:r w:rsidRPr="009B2D42">
              <w:rPr>
                <w:rFonts w:ascii="仿宋" w:eastAsia="仿宋" w:hAnsi="仿宋" w:cs="仿宋"/>
                <w:bCs/>
              </w:rPr>
              <w:t>2.6</w:t>
            </w:r>
            <w:proofErr w:type="gramStart"/>
            <w:r w:rsidRPr="009B2D42">
              <w:rPr>
                <w:rFonts w:ascii="仿宋" w:eastAsia="仿宋" w:hAnsi="仿宋" w:cs="仿宋"/>
                <w:bCs/>
              </w:rPr>
              <w:t>内置全</w:t>
            </w:r>
            <w:proofErr w:type="gramEnd"/>
            <w:r w:rsidRPr="009B2D42">
              <w:rPr>
                <w:rFonts w:ascii="仿宋" w:eastAsia="仿宋" w:hAnsi="仿宋" w:cs="仿宋"/>
                <w:bCs/>
              </w:rPr>
              <w:t>系统管路自动消毒程序: 可自动执行全系统（原水进水到取水口）循环消毒程序(非人工拆除清洗)，达到彻底杀菌效果，需附原厂操作手册说明管路消毒步骤。</w:t>
            </w:r>
          </w:p>
          <w:p w:rsidR="009B2D42" w:rsidRPr="009B2D42" w:rsidRDefault="009B2D42" w:rsidP="009B2D42">
            <w:pPr>
              <w:spacing w:after="0"/>
              <w:rPr>
                <w:rFonts w:ascii="仿宋" w:eastAsia="仿宋" w:hAnsi="仿宋" w:cs="仿宋"/>
                <w:bCs/>
              </w:rPr>
            </w:pPr>
            <w:r w:rsidRPr="009B2D42">
              <w:rPr>
                <w:rFonts w:ascii="仿宋" w:eastAsia="仿宋" w:hAnsi="仿宋" w:cs="仿宋"/>
                <w:bCs/>
              </w:rPr>
              <w:t>2.7为保证纯水机厂家的可靠性，纯水机生产厂家必须提供至少两项国家发明专利技术（实用型专利技术除外）；</w:t>
            </w:r>
          </w:p>
          <w:p w:rsidR="009B2D42" w:rsidRPr="009B2D42" w:rsidRDefault="009B2D42" w:rsidP="009B2D42">
            <w:pPr>
              <w:spacing w:after="0"/>
              <w:rPr>
                <w:rFonts w:ascii="仿宋" w:eastAsia="仿宋" w:hAnsi="仿宋" w:cs="仿宋"/>
                <w:bCs/>
              </w:rPr>
            </w:pPr>
            <w:r w:rsidRPr="009B2D42">
              <w:rPr>
                <w:rFonts w:ascii="仿宋" w:eastAsia="仿宋" w:hAnsi="仿宋" w:cs="仿宋"/>
                <w:bCs/>
              </w:rPr>
              <w:t>2.8为保证纯水机系统的稳定性和服务能力，要求生产厂家必须从事实验室设备、水净化系统行业20年以上，以成立时间进行核算（提供相关盖章证明文件）</w:t>
            </w:r>
          </w:p>
          <w:p w:rsidR="009B2D42" w:rsidRPr="009B2D42" w:rsidRDefault="009B2D42" w:rsidP="009B2D42">
            <w:pPr>
              <w:spacing w:after="0"/>
              <w:rPr>
                <w:rFonts w:ascii="仿宋" w:eastAsia="仿宋" w:hAnsi="仿宋" w:cs="仿宋"/>
                <w:bCs/>
              </w:rPr>
            </w:pPr>
            <w:r w:rsidRPr="009B2D42">
              <w:rPr>
                <w:rFonts w:ascii="仿宋" w:eastAsia="仿宋" w:hAnsi="仿宋" w:cs="仿宋"/>
                <w:bCs/>
              </w:rPr>
              <w:t>2.9全系统所有运行数据（源</w:t>
            </w:r>
            <w:proofErr w:type="gramStart"/>
            <w:r w:rsidRPr="009B2D42">
              <w:rPr>
                <w:rFonts w:ascii="仿宋" w:eastAsia="仿宋" w:hAnsi="仿宋" w:cs="仿宋"/>
                <w:bCs/>
              </w:rPr>
              <w:t>水</w:t>
            </w:r>
            <w:proofErr w:type="gramEnd"/>
            <w:r w:rsidRPr="009B2D42">
              <w:rPr>
                <w:rFonts w:ascii="仿宋" w:eastAsia="仿宋" w:hAnsi="仿宋" w:cs="仿宋"/>
                <w:bCs/>
              </w:rPr>
              <w:t>水质/水量/压力/温度/流速；前置净化单元水通量累计；预纯化</w:t>
            </w:r>
            <w:proofErr w:type="gramStart"/>
            <w:r w:rsidRPr="009B2D42">
              <w:rPr>
                <w:rFonts w:ascii="仿宋" w:eastAsia="仿宋" w:hAnsi="仿宋" w:cs="仿宋"/>
                <w:bCs/>
              </w:rPr>
              <w:t>水</w:t>
            </w:r>
            <w:proofErr w:type="gramEnd"/>
            <w:r w:rsidRPr="009B2D42">
              <w:rPr>
                <w:rFonts w:ascii="仿宋" w:eastAsia="仿宋" w:hAnsi="仿宋" w:cs="仿宋"/>
                <w:bCs/>
              </w:rPr>
              <w:t>水质/用水量；纯水储水量；超纯水水质/用水量累计）实时采集、运算、主机线上显示、存储（无需外接电脑储存），</w:t>
            </w:r>
          </w:p>
          <w:p w:rsidR="009B2D42" w:rsidRPr="009B2D42" w:rsidRDefault="009B2D42" w:rsidP="009B2D42">
            <w:pPr>
              <w:spacing w:after="0"/>
              <w:rPr>
                <w:rFonts w:ascii="仿宋" w:eastAsia="仿宋" w:hAnsi="仿宋" w:cs="仿宋"/>
                <w:bCs/>
              </w:rPr>
            </w:pPr>
            <w:r w:rsidRPr="009B2D42">
              <w:rPr>
                <w:rFonts w:ascii="仿宋" w:eastAsia="仿宋" w:hAnsi="仿宋" w:cs="仿宋"/>
                <w:bCs/>
              </w:rPr>
              <w:t>2.10超纯水取水界面必须显示：出水电阻率、水温、取水量、流量、水箱实时液位精度达到0.1L（提供相关盖章证明文件）</w:t>
            </w:r>
          </w:p>
          <w:p w:rsidR="009B2D42" w:rsidRPr="009B2D42" w:rsidRDefault="009B2D42" w:rsidP="009B2D42">
            <w:pPr>
              <w:spacing w:after="0"/>
              <w:rPr>
                <w:rFonts w:ascii="仿宋" w:eastAsia="仿宋" w:hAnsi="仿宋" w:cs="仿宋"/>
                <w:bCs/>
              </w:rPr>
            </w:pPr>
            <w:r w:rsidRPr="009B2D42">
              <w:rPr>
                <w:rFonts w:ascii="仿宋" w:eastAsia="仿宋" w:hAnsi="仿宋" w:cs="仿宋"/>
                <w:bCs/>
              </w:rPr>
              <w:t>2.11预处理、反渗透、纯化柱、紫外灯、超滤膜等</w:t>
            </w:r>
            <w:proofErr w:type="gramStart"/>
            <w:r w:rsidRPr="009B2D42">
              <w:rPr>
                <w:rFonts w:ascii="仿宋" w:eastAsia="仿宋" w:hAnsi="仿宋" w:cs="仿宋"/>
                <w:bCs/>
              </w:rPr>
              <w:t>耗材均</w:t>
            </w:r>
            <w:proofErr w:type="gramEnd"/>
            <w:r w:rsidRPr="009B2D42">
              <w:rPr>
                <w:rFonts w:ascii="仿宋" w:eastAsia="仿宋" w:hAnsi="仿宋" w:cs="仿宋"/>
                <w:bCs/>
              </w:rPr>
              <w:t>具备用水量监控及灭菌强度管理，智能耗材净化能力更换提醒（非日历天数到期提醒）和耗材更换识别功能，实现自动识别安装日期，防伪防错，确保</w:t>
            </w:r>
            <w:proofErr w:type="gramStart"/>
            <w:r w:rsidRPr="009B2D42">
              <w:rPr>
                <w:rFonts w:ascii="仿宋" w:eastAsia="仿宋" w:hAnsi="仿宋" w:cs="仿宋"/>
                <w:bCs/>
              </w:rPr>
              <w:t>最佳可</w:t>
            </w:r>
            <w:proofErr w:type="gramEnd"/>
            <w:r w:rsidRPr="009B2D42">
              <w:rPr>
                <w:rFonts w:ascii="仿宋" w:eastAsia="仿宋" w:hAnsi="仿宋" w:cs="仿宋"/>
                <w:bCs/>
              </w:rPr>
              <w:t>追溯性，保证系统安全；</w:t>
            </w:r>
          </w:p>
          <w:p w:rsidR="009B2D42" w:rsidRPr="009B2D42" w:rsidRDefault="009B2D42" w:rsidP="009B2D42">
            <w:pPr>
              <w:spacing w:after="0"/>
              <w:rPr>
                <w:rFonts w:ascii="仿宋" w:eastAsia="仿宋" w:hAnsi="仿宋" w:cs="仿宋"/>
                <w:bCs/>
              </w:rPr>
            </w:pPr>
            <w:r w:rsidRPr="009B2D42">
              <w:rPr>
                <w:rFonts w:ascii="仿宋" w:eastAsia="仿宋" w:hAnsi="仿宋" w:cs="仿宋"/>
                <w:bCs/>
              </w:rPr>
              <w:t>2.12</w:t>
            </w:r>
            <w:r w:rsidRPr="009B2D42">
              <w:rPr>
                <w:rFonts w:ascii="仿宋" w:eastAsia="仿宋" w:hAnsi="仿宋" w:cs="仿宋" w:hint="eastAsia"/>
                <w:bCs/>
              </w:rPr>
              <w:t>循环管路终端取水点8个，非循环管路取水点1个，隔膜阀8套，隔膜阀材质：UPVC（不含双酚A、壬基</w:t>
            </w:r>
            <w:proofErr w:type="gramStart"/>
            <w:r w:rsidRPr="009B2D42">
              <w:rPr>
                <w:rFonts w:ascii="仿宋" w:eastAsia="仿宋" w:hAnsi="仿宋" w:cs="仿宋" w:hint="eastAsia"/>
                <w:bCs/>
              </w:rPr>
              <w:t>酚</w:t>
            </w:r>
            <w:proofErr w:type="gramEnd"/>
            <w:r w:rsidRPr="009B2D42">
              <w:rPr>
                <w:rFonts w:ascii="仿宋" w:eastAsia="仿宋" w:hAnsi="仿宋" w:cs="仿宋" w:hint="eastAsia"/>
                <w:bCs/>
              </w:rPr>
              <w:t>）</w:t>
            </w:r>
          </w:p>
          <w:p w:rsidR="009B2D42" w:rsidRPr="009B2D42" w:rsidRDefault="009B2D42" w:rsidP="009B2D42">
            <w:pPr>
              <w:spacing w:after="0"/>
              <w:rPr>
                <w:rFonts w:ascii="仿宋" w:eastAsia="仿宋" w:hAnsi="仿宋" w:cs="仿宋"/>
                <w:bCs/>
              </w:rPr>
            </w:pPr>
            <w:r w:rsidRPr="009B2D42">
              <w:rPr>
                <w:rFonts w:ascii="仿宋" w:eastAsia="仿宋" w:hAnsi="仿宋" w:cs="仿宋"/>
                <w:bCs/>
              </w:rPr>
              <w:t>2.13 水箱体积和形状:容量≥500L，圆锥形底部无死角设</w:t>
            </w:r>
            <w:r w:rsidRPr="009B2D42">
              <w:rPr>
                <w:rFonts w:ascii="仿宋" w:eastAsia="仿宋" w:hAnsi="仿宋" w:cs="仿宋"/>
                <w:bCs/>
              </w:rPr>
              <w:lastRenderedPageBreak/>
              <w:t>计，可使水箱内水完全排空，减少二次污染。</w:t>
            </w:r>
          </w:p>
          <w:p w:rsidR="009B2D42" w:rsidRPr="009B2D42" w:rsidRDefault="009B2D42" w:rsidP="009B2D42">
            <w:pPr>
              <w:spacing w:after="0"/>
              <w:rPr>
                <w:rFonts w:ascii="仿宋" w:eastAsia="仿宋" w:hAnsi="仿宋" w:cs="仿宋"/>
                <w:bCs/>
              </w:rPr>
            </w:pPr>
            <w:r w:rsidRPr="009B2D42">
              <w:rPr>
                <w:rFonts w:ascii="仿宋" w:eastAsia="仿宋" w:hAnsi="仿宋" w:cs="仿宋"/>
                <w:bCs/>
              </w:rPr>
              <w:t>2.14水箱材质和制造工艺:超纯PE材料吹塑工艺成型，溶出物最低，降低二次污染。</w:t>
            </w:r>
          </w:p>
          <w:p w:rsidR="009B2D42" w:rsidRPr="009B2D42" w:rsidRDefault="009B2D42" w:rsidP="009B2D42">
            <w:pPr>
              <w:spacing w:after="0"/>
              <w:rPr>
                <w:rFonts w:ascii="仿宋" w:eastAsia="仿宋" w:hAnsi="仿宋" w:cs="仿宋"/>
                <w:bCs/>
              </w:rPr>
            </w:pPr>
            <w:r w:rsidRPr="009B2D42">
              <w:rPr>
                <w:rFonts w:ascii="仿宋" w:eastAsia="仿宋" w:hAnsi="仿宋" w:cs="仿宋"/>
                <w:bCs/>
              </w:rPr>
              <w:t>2.15水机生产厂商具有ISO9001：2015质量管理体系认证证书和欧盟CE认证证书。</w:t>
            </w:r>
          </w:p>
          <w:p w:rsidR="009B2D42" w:rsidRPr="009B2D42" w:rsidRDefault="009B2D42" w:rsidP="009B2D42">
            <w:pPr>
              <w:spacing w:after="0"/>
              <w:rPr>
                <w:rFonts w:ascii="仿宋" w:eastAsia="仿宋" w:hAnsi="仿宋" w:cs="仿宋"/>
                <w:bCs/>
              </w:rPr>
            </w:pPr>
            <w:r w:rsidRPr="009B2D42">
              <w:rPr>
                <w:rFonts w:ascii="仿宋" w:eastAsia="仿宋" w:hAnsi="仿宋" w:cs="仿宋" w:hint="eastAsia"/>
                <w:bCs/>
              </w:rPr>
              <w:t>2.16循环管路铺设采用超纯水专用管道管件，数量不得小于500米，管路材质要求：UPVC（不含双酚A、壬基</w:t>
            </w:r>
            <w:proofErr w:type="gramStart"/>
            <w:r w:rsidRPr="009B2D42">
              <w:rPr>
                <w:rFonts w:ascii="仿宋" w:eastAsia="仿宋" w:hAnsi="仿宋" w:cs="仿宋" w:hint="eastAsia"/>
                <w:bCs/>
              </w:rPr>
              <w:t>酚</w:t>
            </w:r>
            <w:proofErr w:type="gramEnd"/>
            <w:r w:rsidRPr="009B2D42">
              <w:rPr>
                <w:rFonts w:ascii="仿宋" w:eastAsia="仿宋" w:hAnsi="仿宋" w:cs="仿宋" w:hint="eastAsia"/>
                <w:bCs/>
              </w:rPr>
              <w:t>）。</w:t>
            </w:r>
          </w:p>
          <w:p w:rsidR="009B2D42" w:rsidRDefault="009B2D42" w:rsidP="009B2D42">
            <w:pPr>
              <w:spacing w:after="0"/>
              <w:rPr>
                <w:rFonts w:ascii="仿宋" w:eastAsia="仿宋" w:hAnsi="仿宋" w:cs="仿宋"/>
                <w:bCs/>
              </w:rPr>
            </w:pPr>
            <w:r w:rsidRPr="009B2D42">
              <w:rPr>
                <w:rFonts w:ascii="仿宋" w:eastAsia="仿宋" w:hAnsi="仿宋" w:cs="仿宋" w:hint="eastAsia"/>
                <w:bCs/>
              </w:rPr>
              <w:t>▲</w:t>
            </w:r>
            <w:r w:rsidRPr="009B2D42">
              <w:rPr>
                <w:rFonts w:ascii="仿宋" w:eastAsia="仿宋" w:hAnsi="仿宋" w:cs="仿宋"/>
                <w:bCs/>
              </w:rPr>
              <w:t>2.1</w:t>
            </w:r>
            <w:r w:rsidRPr="009B2D42">
              <w:rPr>
                <w:rFonts w:ascii="仿宋" w:eastAsia="仿宋" w:hAnsi="仿宋" w:cs="仿宋" w:hint="eastAsia"/>
                <w:bCs/>
              </w:rPr>
              <w:t>7</w:t>
            </w:r>
            <w:r w:rsidRPr="009B2D42">
              <w:rPr>
                <w:rFonts w:ascii="仿宋" w:eastAsia="仿宋" w:hAnsi="仿宋" w:cs="仿宋"/>
                <w:bCs/>
              </w:rPr>
              <w:t xml:space="preserve"> 整机质保3年，耗材保</w:t>
            </w:r>
            <w:r w:rsidRPr="009B2D42">
              <w:rPr>
                <w:rFonts w:ascii="仿宋" w:eastAsia="仿宋" w:hAnsi="仿宋" w:cs="仿宋" w:hint="eastAsia"/>
                <w:bCs/>
              </w:rPr>
              <w:t>3</w:t>
            </w:r>
            <w:r w:rsidRPr="009B2D42">
              <w:rPr>
                <w:rFonts w:ascii="仿宋" w:eastAsia="仿宋" w:hAnsi="仿宋" w:cs="仿宋"/>
                <w:bCs/>
              </w:rPr>
              <w:t>年</w:t>
            </w:r>
            <w:r w:rsidRPr="009B2D42">
              <w:rPr>
                <w:rFonts w:ascii="仿宋" w:eastAsia="仿宋" w:hAnsi="仿宋" w:cs="仿宋" w:hint="eastAsia"/>
                <w:bCs/>
              </w:rPr>
              <w:t>（耗材包括但不限于预处理滤膜、反渗透膜、离子分离膜、紫外灯、臭氧、终端过滤膜等）</w:t>
            </w:r>
            <w:r w:rsidRPr="009B2D42">
              <w:rPr>
                <w:rFonts w:ascii="仿宋" w:eastAsia="仿宋" w:hAnsi="仿宋" w:cs="仿宋"/>
                <w:bCs/>
              </w:rPr>
              <w:t>。</w:t>
            </w:r>
          </w:p>
          <w:p w:rsidR="009B2D42" w:rsidRDefault="009B2D42" w:rsidP="009B2D42">
            <w:pPr>
              <w:spacing w:after="0"/>
              <w:rPr>
                <w:rFonts w:ascii="仿宋" w:eastAsia="仿宋" w:hAnsi="仿宋" w:cs="仿宋"/>
                <w:bCs/>
              </w:rPr>
            </w:pPr>
          </w:p>
          <w:p w:rsidR="00DE2E1E" w:rsidRPr="009B2D42" w:rsidRDefault="009B2D42" w:rsidP="009B2D42">
            <w:pPr>
              <w:widowControl w:val="0"/>
              <w:tabs>
                <w:tab w:val="left" w:pos="420"/>
              </w:tabs>
              <w:spacing w:after="0" w:line="360" w:lineRule="auto"/>
              <w:jc w:val="both"/>
              <w:rPr>
                <w:rFonts w:ascii="仿宋" w:eastAsia="仿宋" w:hAnsi="仿宋" w:cs="仿宋"/>
                <w:bCs/>
              </w:rPr>
            </w:pPr>
            <w:r>
              <w:rPr>
                <w:rFonts w:ascii="仿宋" w:eastAsia="仿宋" w:hAnsi="仿宋" w:cs="仿宋" w:hint="eastAsia"/>
                <w:bCs/>
              </w:rPr>
              <w:t>备注：</w:t>
            </w:r>
            <w:r w:rsidRPr="009B2D42">
              <w:rPr>
                <w:rFonts w:ascii="仿宋" w:eastAsia="仿宋" w:hAnsi="仿宋" w:cs="仿宋" w:hint="eastAsia"/>
                <w:bCs/>
              </w:rPr>
              <w:t>采购需求中标注“★”号条款为实质性条款，必须逐条进行响应，有任何一条负偏离的，将导致无效投标。标注“▲”号条款为重要技术参数，但不作为无效投标条款。</w:t>
            </w:r>
          </w:p>
        </w:tc>
        <w:tc>
          <w:tcPr>
            <w:tcW w:w="2530" w:type="dxa"/>
            <w:vAlign w:val="center"/>
          </w:tcPr>
          <w:p w:rsidR="00DE2E1E" w:rsidRDefault="00DE2E1E">
            <w:pPr>
              <w:spacing w:after="0"/>
              <w:jc w:val="center"/>
              <w:rPr>
                <w:rFonts w:ascii="仿宋" w:eastAsia="仿宋" w:hAnsi="仿宋" w:cs="仿宋"/>
              </w:rPr>
            </w:pPr>
          </w:p>
        </w:tc>
        <w:tc>
          <w:tcPr>
            <w:tcW w:w="2002" w:type="dxa"/>
            <w:tcBorders>
              <w:right w:val="single" w:sz="2" w:space="0" w:color="auto"/>
            </w:tcBorders>
            <w:vAlign w:val="center"/>
          </w:tcPr>
          <w:p w:rsidR="00DE2E1E" w:rsidRDefault="00DE2E1E">
            <w:pPr>
              <w:spacing w:after="0"/>
              <w:jc w:val="center"/>
              <w:rPr>
                <w:rFonts w:ascii="仿宋" w:eastAsia="仿宋" w:hAnsi="仿宋" w:cs="仿宋"/>
              </w:rPr>
            </w:pPr>
          </w:p>
        </w:tc>
        <w:tc>
          <w:tcPr>
            <w:tcW w:w="1440" w:type="dxa"/>
            <w:tcBorders>
              <w:left w:val="single" w:sz="2" w:space="0" w:color="auto"/>
            </w:tcBorders>
            <w:vAlign w:val="center"/>
          </w:tcPr>
          <w:p w:rsidR="00DE2E1E" w:rsidRDefault="008322F7">
            <w:pPr>
              <w:spacing w:after="0"/>
              <w:jc w:val="center"/>
              <w:rPr>
                <w:rFonts w:ascii="仿宋" w:eastAsia="仿宋" w:hAnsi="仿宋" w:cs="仿宋"/>
              </w:rPr>
            </w:pPr>
            <w:r>
              <w:rPr>
                <w:rFonts w:ascii="仿宋" w:eastAsia="仿宋" w:hAnsi="仿宋" w:cs="仿宋" w:hint="eastAsia"/>
              </w:rPr>
              <w:t>见报价文件</w:t>
            </w:r>
          </w:p>
          <w:p w:rsidR="00DE2E1E" w:rsidRDefault="008322F7">
            <w:pPr>
              <w:spacing w:after="0"/>
              <w:jc w:val="center"/>
              <w:rPr>
                <w:rFonts w:ascii="仿宋" w:eastAsia="仿宋" w:hAnsi="仿宋" w:cs="仿宋"/>
              </w:rPr>
            </w:pPr>
            <w:r>
              <w:rPr>
                <w:rFonts w:ascii="仿宋" w:eastAsia="仿宋" w:hAnsi="仿宋" w:cs="仿宋" w:hint="eastAsia"/>
              </w:rPr>
              <w:t>第</w:t>
            </w:r>
            <w:r>
              <w:rPr>
                <w:rFonts w:ascii="仿宋" w:eastAsia="仿宋" w:hAnsi="仿宋" w:cs="仿宋" w:hint="eastAsia"/>
                <w:u w:val="single"/>
              </w:rPr>
              <w:t xml:space="preserve">   </w:t>
            </w:r>
            <w:r>
              <w:rPr>
                <w:rFonts w:ascii="仿宋" w:eastAsia="仿宋" w:hAnsi="仿宋" w:cs="仿宋" w:hint="eastAsia"/>
              </w:rPr>
              <w:t>页</w:t>
            </w:r>
          </w:p>
          <w:p w:rsidR="00DE2E1E" w:rsidRDefault="00DE2E1E">
            <w:pPr>
              <w:spacing w:after="0"/>
              <w:jc w:val="center"/>
              <w:rPr>
                <w:rFonts w:ascii="仿宋" w:eastAsia="仿宋" w:hAnsi="仿宋" w:cs="仿宋"/>
              </w:rPr>
            </w:pPr>
          </w:p>
        </w:tc>
      </w:tr>
      <w:tr w:rsidR="00DE2E1E">
        <w:trPr>
          <w:trHeight w:val="910"/>
        </w:trPr>
        <w:tc>
          <w:tcPr>
            <w:tcW w:w="567" w:type="dxa"/>
            <w:vAlign w:val="center"/>
          </w:tcPr>
          <w:p w:rsidR="00DE2E1E" w:rsidRDefault="00DE2E1E">
            <w:pPr>
              <w:widowControl w:val="0"/>
              <w:numPr>
                <w:ilvl w:val="0"/>
                <w:numId w:val="1"/>
              </w:numPr>
              <w:adjustRightInd/>
              <w:snapToGrid/>
              <w:spacing w:after="0"/>
              <w:ind w:left="0" w:firstLine="0"/>
              <w:jc w:val="center"/>
              <w:rPr>
                <w:rFonts w:ascii="仿宋" w:eastAsia="仿宋" w:hAnsi="仿宋" w:cs="仿宋"/>
              </w:rPr>
            </w:pPr>
          </w:p>
        </w:tc>
        <w:tc>
          <w:tcPr>
            <w:tcW w:w="3208" w:type="dxa"/>
            <w:gridSpan w:val="2"/>
            <w:vAlign w:val="center"/>
          </w:tcPr>
          <w:p w:rsidR="00DE2E1E" w:rsidRDefault="008322F7" w:rsidP="00736869">
            <w:pPr>
              <w:spacing w:after="0"/>
              <w:rPr>
                <w:rFonts w:ascii="仿宋" w:eastAsia="仿宋" w:hAnsi="仿宋" w:cs="仿宋"/>
              </w:rPr>
            </w:pPr>
            <w:r>
              <w:rPr>
                <w:rFonts w:ascii="仿宋" w:eastAsia="仿宋" w:hAnsi="仿宋" w:cs="仿宋" w:hint="eastAsia"/>
                <w:bCs/>
              </w:rPr>
              <w:t>自合同签订之日起</w:t>
            </w:r>
            <w:r>
              <w:rPr>
                <w:rFonts w:ascii="仿宋" w:eastAsia="仿宋" w:hAnsi="仿宋" w:cs="仿宋" w:hint="eastAsia"/>
                <w:u w:val="single"/>
              </w:rPr>
              <w:t xml:space="preserve"> </w:t>
            </w:r>
            <w:r w:rsidR="00736869">
              <w:rPr>
                <w:rFonts w:ascii="仿宋" w:eastAsia="仿宋" w:hAnsi="仿宋" w:cs="仿宋" w:hint="eastAsia"/>
                <w:u w:val="single"/>
              </w:rPr>
              <w:t>30</w:t>
            </w:r>
            <w:proofErr w:type="gramStart"/>
            <w:r>
              <w:rPr>
                <w:rFonts w:ascii="仿宋" w:eastAsia="仿宋" w:hAnsi="仿宋" w:cs="仿宋" w:hint="eastAsia"/>
                <w:bCs/>
              </w:rPr>
              <w:t>日历天</w:t>
            </w:r>
            <w:proofErr w:type="gramEnd"/>
            <w:r>
              <w:rPr>
                <w:rFonts w:ascii="仿宋" w:eastAsia="仿宋" w:hAnsi="仿宋" w:cs="仿宋" w:hint="eastAsia"/>
                <w:bCs/>
              </w:rPr>
              <w:t>内完成所有货物到货、安装和验收</w:t>
            </w:r>
          </w:p>
        </w:tc>
        <w:tc>
          <w:tcPr>
            <w:tcW w:w="2530" w:type="dxa"/>
            <w:vAlign w:val="center"/>
          </w:tcPr>
          <w:p w:rsidR="00DE2E1E" w:rsidRDefault="00DE2E1E">
            <w:pPr>
              <w:spacing w:after="0"/>
              <w:jc w:val="center"/>
              <w:rPr>
                <w:rFonts w:ascii="仿宋" w:eastAsia="仿宋" w:hAnsi="仿宋" w:cs="仿宋"/>
              </w:rPr>
            </w:pPr>
          </w:p>
        </w:tc>
        <w:tc>
          <w:tcPr>
            <w:tcW w:w="2002" w:type="dxa"/>
            <w:tcBorders>
              <w:right w:val="single" w:sz="2" w:space="0" w:color="auto"/>
            </w:tcBorders>
            <w:vAlign w:val="center"/>
          </w:tcPr>
          <w:p w:rsidR="00DE2E1E" w:rsidRDefault="00DE2E1E">
            <w:pPr>
              <w:spacing w:after="0"/>
              <w:jc w:val="center"/>
              <w:rPr>
                <w:rFonts w:ascii="仿宋" w:eastAsia="仿宋" w:hAnsi="仿宋" w:cs="仿宋"/>
              </w:rPr>
            </w:pPr>
          </w:p>
        </w:tc>
        <w:tc>
          <w:tcPr>
            <w:tcW w:w="1440" w:type="dxa"/>
            <w:tcBorders>
              <w:left w:val="single" w:sz="2" w:space="0" w:color="auto"/>
            </w:tcBorders>
            <w:vAlign w:val="center"/>
          </w:tcPr>
          <w:p w:rsidR="00DE2E1E" w:rsidRDefault="00DE2E1E">
            <w:pPr>
              <w:spacing w:after="0"/>
              <w:jc w:val="center"/>
              <w:rPr>
                <w:rFonts w:ascii="仿宋" w:eastAsia="仿宋" w:hAnsi="仿宋" w:cs="仿宋"/>
              </w:rPr>
            </w:pPr>
          </w:p>
        </w:tc>
      </w:tr>
      <w:tr w:rsidR="00DE2E1E">
        <w:trPr>
          <w:trHeight w:val="412"/>
        </w:trPr>
        <w:tc>
          <w:tcPr>
            <w:tcW w:w="567" w:type="dxa"/>
            <w:vAlign w:val="center"/>
          </w:tcPr>
          <w:p w:rsidR="00DE2E1E" w:rsidRDefault="00DE2E1E">
            <w:pPr>
              <w:widowControl w:val="0"/>
              <w:numPr>
                <w:ilvl w:val="0"/>
                <w:numId w:val="1"/>
              </w:numPr>
              <w:adjustRightInd/>
              <w:snapToGrid/>
              <w:spacing w:after="0"/>
              <w:ind w:left="0" w:firstLine="0"/>
              <w:jc w:val="center"/>
              <w:rPr>
                <w:rFonts w:ascii="仿宋" w:eastAsia="仿宋" w:hAnsi="仿宋" w:cs="仿宋"/>
              </w:rPr>
            </w:pPr>
          </w:p>
        </w:tc>
        <w:tc>
          <w:tcPr>
            <w:tcW w:w="3208" w:type="dxa"/>
            <w:gridSpan w:val="2"/>
            <w:vAlign w:val="center"/>
          </w:tcPr>
          <w:p w:rsidR="00DE2E1E" w:rsidRDefault="008322F7" w:rsidP="00983DE4">
            <w:pPr>
              <w:spacing w:after="0"/>
              <w:rPr>
                <w:rFonts w:ascii="仿宋" w:eastAsia="仿宋" w:hAnsi="仿宋" w:cs="仿宋"/>
                <w:bCs/>
              </w:rPr>
            </w:pPr>
            <w:r>
              <w:rPr>
                <w:rFonts w:ascii="仿宋" w:eastAsia="仿宋" w:hAnsi="仿宋" w:cs="仿宋" w:hint="eastAsia"/>
              </w:rPr>
              <w:t>自验收合格后保修</w:t>
            </w:r>
            <w:r w:rsidR="00983DE4">
              <w:rPr>
                <w:rFonts w:ascii="仿宋" w:eastAsia="仿宋" w:hAnsi="仿宋" w:cs="仿宋" w:hint="eastAsia"/>
              </w:rPr>
              <w:t>3</w:t>
            </w:r>
            <w:r>
              <w:rPr>
                <w:rFonts w:ascii="仿宋" w:eastAsia="仿宋" w:hAnsi="仿宋" w:cs="仿宋" w:hint="eastAsia"/>
              </w:rPr>
              <w:t>年。质保期内卖方提供上门免费服务，在质保期内设置7×24小时技术支持热线电话。如电话响应无法解决，则2小时内到现场，24小时内恢复设备正常运行。24小时内无法恢复的，须提供同类型的替代新产品给我院使用。质保期后，卖方须提供终生维护。质保期内至少提供一年一次的常规检查及保养免费服务，使其保持安全、正常使用的状态，设备软件永久免费更新。</w:t>
            </w:r>
          </w:p>
        </w:tc>
        <w:tc>
          <w:tcPr>
            <w:tcW w:w="2530" w:type="dxa"/>
            <w:vAlign w:val="center"/>
          </w:tcPr>
          <w:p w:rsidR="00DE2E1E" w:rsidRDefault="00DE2E1E">
            <w:pPr>
              <w:spacing w:after="0"/>
              <w:jc w:val="center"/>
              <w:rPr>
                <w:rFonts w:ascii="仿宋" w:eastAsia="仿宋" w:hAnsi="仿宋" w:cs="仿宋"/>
              </w:rPr>
            </w:pPr>
          </w:p>
        </w:tc>
        <w:tc>
          <w:tcPr>
            <w:tcW w:w="2002" w:type="dxa"/>
            <w:tcBorders>
              <w:right w:val="single" w:sz="2" w:space="0" w:color="auto"/>
            </w:tcBorders>
            <w:vAlign w:val="center"/>
          </w:tcPr>
          <w:p w:rsidR="00DE2E1E" w:rsidRDefault="00DE2E1E">
            <w:pPr>
              <w:spacing w:after="0"/>
              <w:jc w:val="center"/>
              <w:rPr>
                <w:rFonts w:ascii="仿宋" w:eastAsia="仿宋" w:hAnsi="仿宋" w:cs="仿宋"/>
              </w:rPr>
            </w:pPr>
          </w:p>
        </w:tc>
        <w:tc>
          <w:tcPr>
            <w:tcW w:w="1440" w:type="dxa"/>
            <w:tcBorders>
              <w:left w:val="single" w:sz="2" w:space="0" w:color="auto"/>
            </w:tcBorders>
            <w:vAlign w:val="center"/>
          </w:tcPr>
          <w:p w:rsidR="00DE2E1E" w:rsidRDefault="00DE2E1E">
            <w:pPr>
              <w:spacing w:after="0"/>
              <w:jc w:val="center"/>
              <w:rPr>
                <w:rFonts w:ascii="仿宋" w:eastAsia="仿宋" w:hAnsi="仿宋" w:cs="仿宋"/>
              </w:rPr>
            </w:pPr>
          </w:p>
        </w:tc>
      </w:tr>
      <w:tr w:rsidR="00DE2E1E">
        <w:trPr>
          <w:trHeight w:val="854"/>
        </w:trPr>
        <w:tc>
          <w:tcPr>
            <w:tcW w:w="567" w:type="dxa"/>
            <w:vAlign w:val="center"/>
          </w:tcPr>
          <w:p w:rsidR="00DE2E1E" w:rsidRDefault="00DE2E1E">
            <w:pPr>
              <w:widowControl w:val="0"/>
              <w:numPr>
                <w:ilvl w:val="0"/>
                <w:numId w:val="1"/>
              </w:numPr>
              <w:adjustRightInd/>
              <w:snapToGrid/>
              <w:spacing w:after="0"/>
              <w:ind w:left="0" w:firstLine="0"/>
              <w:jc w:val="center"/>
              <w:rPr>
                <w:rFonts w:ascii="仿宋" w:eastAsia="仿宋" w:hAnsi="仿宋" w:cs="仿宋"/>
              </w:rPr>
            </w:pPr>
          </w:p>
        </w:tc>
        <w:tc>
          <w:tcPr>
            <w:tcW w:w="3208" w:type="dxa"/>
            <w:gridSpan w:val="2"/>
            <w:vAlign w:val="center"/>
          </w:tcPr>
          <w:p w:rsidR="00DE2E1E" w:rsidRDefault="008322F7">
            <w:pPr>
              <w:spacing w:after="0"/>
              <w:rPr>
                <w:rFonts w:ascii="仿宋" w:eastAsia="仿宋" w:hAnsi="仿宋" w:cs="仿宋"/>
              </w:rPr>
            </w:pPr>
            <w:r>
              <w:rPr>
                <w:rFonts w:ascii="仿宋" w:eastAsia="仿宋" w:hAnsi="仿宋" w:cs="仿宋" w:hint="eastAsia"/>
              </w:rPr>
              <w:t>提供报价人有效的相关资质、专利和获奖材料等.(提供清单，并附上相关证明材料)</w:t>
            </w:r>
          </w:p>
        </w:tc>
        <w:tc>
          <w:tcPr>
            <w:tcW w:w="2530" w:type="dxa"/>
            <w:vAlign w:val="center"/>
          </w:tcPr>
          <w:p w:rsidR="00DE2E1E" w:rsidRDefault="00DE2E1E">
            <w:pPr>
              <w:spacing w:after="0"/>
              <w:jc w:val="center"/>
              <w:rPr>
                <w:rFonts w:ascii="仿宋" w:eastAsia="仿宋" w:hAnsi="仿宋" w:cs="仿宋"/>
              </w:rPr>
            </w:pPr>
          </w:p>
        </w:tc>
        <w:tc>
          <w:tcPr>
            <w:tcW w:w="2002" w:type="dxa"/>
            <w:tcBorders>
              <w:right w:val="single" w:sz="2" w:space="0" w:color="auto"/>
            </w:tcBorders>
            <w:vAlign w:val="center"/>
          </w:tcPr>
          <w:p w:rsidR="00DE2E1E" w:rsidRDefault="00DE2E1E">
            <w:pPr>
              <w:spacing w:after="0"/>
              <w:jc w:val="center"/>
              <w:rPr>
                <w:rFonts w:ascii="仿宋" w:eastAsia="仿宋" w:hAnsi="仿宋" w:cs="仿宋"/>
              </w:rPr>
            </w:pPr>
          </w:p>
        </w:tc>
        <w:tc>
          <w:tcPr>
            <w:tcW w:w="1440" w:type="dxa"/>
            <w:tcBorders>
              <w:left w:val="single" w:sz="2" w:space="0" w:color="auto"/>
            </w:tcBorders>
            <w:vAlign w:val="center"/>
          </w:tcPr>
          <w:p w:rsidR="00DE2E1E" w:rsidRDefault="008322F7">
            <w:pPr>
              <w:spacing w:after="0"/>
              <w:jc w:val="center"/>
              <w:rPr>
                <w:rFonts w:ascii="仿宋" w:eastAsia="仿宋" w:hAnsi="仿宋" w:cs="仿宋"/>
              </w:rPr>
            </w:pPr>
            <w:r>
              <w:rPr>
                <w:rFonts w:ascii="仿宋" w:eastAsia="仿宋" w:hAnsi="仿宋" w:cs="仿宋" w:hint="eastAsia"/>
              </w:rPr>
              <w:t>见报价文件</w:t>
            </w:r>
          </w:p>
          <w:p w:rsidR="00DE2E1E" w:rsidRDefault="008322F7">
            <w:pPr>
              <w:spacing w:after="0"/>
              <w:jc w:val="center"/>
              <w:rPr>
                <w:rFonts w:ascii="仿宋" w:eastAsia="仿宋" w:hAnsi="仿宋" w:cs="仿宋"/>
              </w:rPr>
            </w:pPr>
            <w:r>
              <w:rPr>
                <w:rFonts w:ascii="仿宋" w:eastAsia="仿宋" w:hAnsi="仿宋" w:cs="仿宋" w:hint="eastAsia"/>
              </w:rPr>
              <w:t>第</w:t>
            </w:r>
            <w:r>
              <w:rPr>
                <w:rFonts w:ascii="仿宋" w:eastAsia="仿宋" w:hAnsi="仿宋" w:cs="仿宋" w:hint="eastAsia"/>
                <w:u w:val="single"/>
              </w:rPr>
              <w:t xml:space="preserve">   </w:t>
            </w:r>
            <w:r>
              <w:rPr>
                <w:rFonts w:ascii="仿宋" w:eastAsia="仿宋" w:hAnsi="仿宋" w:cs="仿宋" w:hint="eastAsia"/>
              </w:rPr>
              <w:t>页</w:t>
            </w:r>
          </w:p>
        </w:tc>
      </w:tr>
      <w:tr w:rsidR="00DE2E1E">
        <w:trPr>
          <w:trHeight w:val="568"/>
        </w:trPr>
        <w:tc>
          <w:tcPr>
            <w:tcW w:w="567" w:type="dxa"/>
            <w:vAlign w:val="center"/>
          </w:tcPr>
          <w:p w:rsidR="00DE2E1E" w:rsidRDefault="00DE2E1E">
            <w:pPr>
              <w:widowControl w:val="0"/>
              <w:numPr>
                <w:ilvl w:val="0"/>
                <w:numId w:val="1"/>
              </w:numPr>
              <w:adjustRightInd/>
              <w:snapToGrid/>
              <w:spacing w:after="0"/>
              <w:ind w:left="0" w:firstLine="0"/>
              <w:jc w:val="center"/>
              <w:rPr>
                <w:rFonts w:ascii="仿宋" w:eastAsia="仿宋" w:hAnsi="仿宋" w:cs="仿宋"/>
              </w:rPr>
            </w:pPr>
          </w:p>
        </w:tc>
        <w:tc>
          <w:tcPr>
            <w:tcW w:w="3208" w:type="dxa"/>
            <w:gridSpan w:val="2"/>
            <w:vAlign w:val="center"/>
          </w:tcPr>
          <w:p w:rsidR="00DE2E1E" w:rsidRDefault="008322F7">
            <w:pPr>
              <w:spacing w:after="0"/>
              <w:rPr>
                <w:rFonts w:ascii="仿宋" w:eastAsia="仿宋" w:hAnsi="仿宋" w:cs="仿宋"/>
              </w:rPr>
            </w:pPr>
            <w:r>
              <w:rPr>
                <w:rFonts w:ascii="仿宋" w:eastAsia="仿宋" w:hAnsi="仿宋" w:cs="仿宋" w:hint="eastAsia"/>
              </w:rPr>
              <w:t>售后服务点及售后承诺</w:t>
            </w:r>
          </w:p>
        </w:tc>
        <w:tc>
          <w:tcPr>
            <w:tcW w:w="2530" w:type="dxa"/>
            <w:vAlign w:val="center"/>
          </w:tcPr>
          <w:p w:rsidR="00DE2E1E" w:rsidRDefault="00DE2E1E">
            <w:pPr>
              <w:spacing w:after="0"/>
              <w:jc w:val="center"/>
              <w:rPr>
                <w:rFonts w:ascii="仿宋" w:eastAsia="仿宋" w:hAnsi="仿宋" w:cs="仿宋"/>
              </w:rPr>
            </w:pPr>
          </w:p>
        </w:tc>
        <w:tc>
          <w:tcPr>
            <w:tcW w:w="2002" w:type="dxa"/>
            <w:tcBorders>
              <w:right w:val="single" w:sz="2" w:space="0" w:color="auto"/>
            </w:tcBorders>
            <w:vAlign w:val="center"/>
          </w:tcPr>
          <w:p w:rsidR="00DE2E1E" w:rsidRDefault="00DE2E1E">
            <w:pPr>
              <w:spacing w:after="0"/>
              <w:jc w:val="center"/>
              <w:rPr>
                <w:rFonts w:ascii="仿宋" w:eastAsia="仿宋" w:hAnsi="仿宋" w:cs="仿宋"/>
              </w:rPr>
            </w:pPr>
          </w:p>
        </w:tc>
        <w:tc>
          <w:tcPr>
            <w:tcW w:w="1440" w:type="dxa"/>
            <w:tcBorders>
              <w:left w:val="single" w:sz="2" w:space="0" w:color="auto"/>
            </w:tcBorders>
            <w:vAlign w:val="center"/>
          </w:tcPr>
          <w:p w:rsidR="00DE2E1E" w:rsidRDefault="008322F7">
            <w:pPr>
              <w:spacing w:after="0"/>
              <w:jc w:val="center"/>
              <w:rPr>
                <w:rFonts w:ascii="仿宋" w:eastAsia="仿宋" w:hAnsi="仿宋" w:cs="仿宋"/>
              </w:rPr>
            </w:pPr>
            <w:r>
              <w:rPr>
                <w:rFonts w:ascii="仿宋" w:eastAsia="仿宋" w:hAnsi="仿宋" w:cs="仿宋" w:hint="eastAsia"/>
              </w:rPr>
              <w:t>见报价文件</w:t>
            </w:r>
          </w:p>
          <w:p w:rsidR="00DE2E1E" w:rsidRDefault="008322F7">
            <w:pPr>
              <w:spacing w:after="0"/>
              <w:jc w:val="center"/>
              <w:rPr>
                <w:rFonts w:ascii="仿宋" w:eastAsia="仿宋" w:hAnsi="仿宋" w:cs="仿宋"/>
              </w:rPr>
            </w:pPr>
            <w:r>
              <w:rPr>
                <w:rFonts w:ascii="仿宋" w:eastAsia="仿宋" w:hAnsi="仿宋" w:cs="仿宋" w:hint="eastAsia"/>
              </w:rPr>
              <w:t>第</w:t>
            </w:r>
            <w:r>
              <w:rPr>
                <w:rFonts w:ascii="仿宋" w:eastAsia="仿宋" w:hAnsi="仿宋" w:cs="仿宋" w:hint="eastAsia"/>
                <w:u w:val="single"/>
              </w:rPr>
              <w:t xml:space="preserve">   </w:t>
            </w:r>
            <w:r>
              <w:rPr>
                <w:rFonts w:ascii="仿宋" w:eastAsia="仿宋" w:hAnsi="仿宋" w:cs="仿宋" w:hint="eastAsia"/>
              </w:rPr>
              <w:t>页</w:t>
            </w:r>
          </w:p>
        </w:tc>
      </w:tr>
      <w:tr w:rsidR="00DE2E1E">
        <w:trPr>
          <w:trHeight w:val="548"/>
        </w:trPr>
        <w:tc>
          <w:tcPr>
            <w:tcW w:w="567" w:type="dxa"/>
            <w:vAlign w:val="center"/>
          </w:tcPr>
          <w:p w:rsidR="00DE2E1E" w:rsidRDefault="00DE2E1E">
            <w:pPr>
              <w:widowControl w:val="0"/>
              <w:numPr>
                <w:ilvl w:val="0"/>
                <w:numId w:val="1"/>
              </w:numPr>
              <w:adjustRightInd/>
              <w:snapToGrid/>
              <w:spacing w:after="0"/>
              <w:ind w:left="0" w:firstLine="0"/>
              <w:jc w:val="center"/>
              <w:rPr>
                <w:rFonts w:ascii="仿宋" w:eastAsia="仿宋" w:hAnsi="仿宋" w:cs="仿宋"/>
              </w:rPr>
            </w:pPr>
          </w:p>
        </w:tc>
        <w:tc>
          <w:tcPr>
            <w:tcW w:w="3208" w:type="dxa"/>
            <w:gridSpan w:val="2"/>
            <w:vAlign w:val="center"/>
          </w:tcPr>
          <w:p w:rsidR="00DE2E1E" w:rsidRDefault="008322F7">
            <w:pPr>
              <w:spacing w:after="0"/>
              <w:jc w:val="both"/>
              <w:rPr>
                <w:rFonts w:ascii="仿宋" w:eastAsia="仿宋" w:hAnsi="仿宋" w:cs="仿宋"/>
              </w:rPr>
            </w:pPr>
            <w:r>
              <w:rPr>
                <w:rFonts w:ascii="仿宋" w:eastAsia="仿宋" w:hAnsi="仿宋" w:cs="仿宋" w:hint="eastAsia"/>
              </w:rPr>
              <w:t>开具</w:t>
            </w:r>
            <w:r w:rsidR="00983DE4">
              <w:rPr>
                <w:rFonts w:ascii="仿宋" w:eastAsia="仿宋" w:hAnsi="仿宋" w:cs="仿宋" w:hint="eastAsia"/>
              </w:rPr>
              <w:t>13%</w:t>
            </w:r>
            <w:r>
              <w:rPr>
                <w:rFonts w:ascii="仿宋" w:eastAsia="仿宋" w:hAnsi="仿宋" w:cs="仿宋" w:hint="eastAsia"/>
              </w:rPr>
              <w:t>增值税专用发票</w:t>
            </w:r>
          </w:p>
        </w:tc>
        <w:tc>
          <w:tcPr>
            <w:tcW w:w="2530" w:type="dxa"/>
            <w:vAlign w:val="center"/>
          </w:tcPr>
          <w:p w:rsidR="00DE2E1E" w:rsidRDefault="00DE2E1E">
            <w:pPr>
              <w:spacing w:after="0"/>
              <w:jc w:val="center"/>
              <w:rPr>
                <w:rFonts w:ascii="仿宋" w:eastAsia="仿宋" w:hAnsi="仿宋" w:cs="仿宋"/>
              </w:rPr>
            </w:pPr>
          </w:p>
        </w:tc>
        <w:tc>
          <w:tcPr>
            <w:tcW w:w="2002" w:type="dxa"/>
            <w:tcBorders>
              <w:right w:val="single" w:sz="2" w:space="0" w:color="auto"/>
            </w:tcBorders>
            <w:vAlign w:val="center"/>
          </w:tcPr>
          <w:p w:rsidR="00DE2E1E" w:rsidRDefault="00DE2E1E">
            <w:pPr>
              <w:spacing w:after="0"/>
              <w:jc w:val="center"/>
              <w:rPr>
                <w:rFonts w:ascii="仿宋" w:eastAsia="仿宋" w:hAnsi="仿宋" w:cs="仿宋"/>
              </w:rPr>
            </w:pPr>
          </w:p>
        </w:tc>
        <w:tc>
          <w:tcPr>
            <w:tcW w:w="1440" w:type="dxa"/>
            <w:tcBorders>
              <w:left w:val="single" w:sz="2" w:space="0" w:color="auto"/>
            </w:tcBorders>
            <w:vAlign w:val="center"/>
          </w:tcPr>
          <w:p w:rsidR="00DE2E1E" w:rsidRDefault="00DE2E1E">
            <w:pPr>
              <w:spacing w:after="0"/>
              <w:jc w:val="center"/>
              <w:rPr>
                <w:rFonts w:ascii="仿宋" w:eastAsia="仿宋" w:hAnsi="仿宋" w:cs="仿宋"/>
              </w:rPr>
            </w:pPr>
          </w:p>
        </w:tc>
      </w:tr>
      <w:tr w:rsidR="00DE2E1E">
        <w:trPr>
          <w:trHeight w:val="699"/>
        </w:trPr>
        <w:tc>
          <w:tcPr>
            <w:tcW w:w="567" w:type="dxa"/>
            <w:vAlign w:val="center"/>
          </w:tcPr>
          <w:p w:rsidR="00DE2E1E" w:rsidRDefault="00DE2E1E">
            <w:pPr>
              <w:widowControl w:val="0"/>
              <w:numPr>
                <w:ilvl w:val="0"/>
                <w:numId w:val="1"/>
              </w:numPr>
              <w:adjustRightInd/>
              <w:snapToGrid/>
              <w:spacing w:after="0"/>
              <w:ind w:left="0" w:firstLine="0"/>
              <w:jc w:val="center"/>
              <w:rPr>
                <w:rFonts w:ascii="仿宋" w:eastAsia="仿宋" w:hAnsi="仿宋" w:cs="仿宋"/>
              </w:rPr>
            </w:pPr>
          </w:p>
        </w:tc>
        <w:tc>
          <w:tcPr>
            <w:tcW w:w="3208" w:type="dxa"/>
            <w:gridSpan w:val="2"/>
            <w:vAlign w:val="center"/>
          </w:tcPr>
          <w:p w:rsidR="00DE2E1E" w:rsidRDefault="004449D3">
            <w:pPr>
              <w:spacing w:after="0"/>
              <w:rPr>
                <w:rFonts w:ascii="仿宋" w:eastAsia="仿宋" w:hAnsi="仿宋" w:cs="仿宋"/>
              </w:rPr>
            </w:pPr>
            <w:r w:rsidRPr="004449D3">
              <w:rPr>
                <w:rFonts w:ascii="仿宋" w:eastAsia="仿宋" w:hAnsi="仿宋" w:cs="仿宋" w:hint="eastAsia"/>
              </w:rPr>
              <w:t>付款方式：1. 合同签订之日起10个工作日内预付30 %；2.乙方支付我方5%履约保证金；3. 收到履约保证金及增值税专用发票后，并验收合格后20个工作日内支付70 %.</w:t>
            </w:r>
          </w:p>
        </w:tc>
        <w:tc>
          <w:tcPr>
            <w:tcW w:w="2530" w:type="dxa"/>
            <w:vAlign w:val="center"/>
          </w:tcPr>
          <w:p w:rsidR="00DE2E1E" w:rsidRDefault="00DE2E1E">
            <w:pPr>
              <w:spacing w:after="0"/>
              <w:jc w:val="center"/>
              <w:rPr>
                <w:rFonts w:ascii="仿宋" w:eastAsia="仿宋" w:hAnsi="仿宋" w:cs="仿宋"/>
              </w:rPr>
            </w:pPr>
          </w:p>
        </w:tc>
        <w:tc>
          <w:tcPr>
            <w:tcW w:w="2002" w:type="dxa"/>
            <w:tcBorders>
              <w:right w:val="single" w:sz="2" w:space="0" w:color="auto"/>
            </w:tcBorders>
            <w:vAlign w:val="center"/>
          </w:tcPr>
          <w:p w:rsidR="00DE2E1E" w:rsidRDefault="00DE2E1E">
            <w:pPr>
              <w:spacing w:after="0"/>
              <w:jc w:val="center"/>
              <w:rPr>
                <w:rFonts w:ascii="仿宋" w:eastAsia="仿宋" w:hAnsi="仿宋" w:cs="仿宋"/>
              </w:rPr>
            </w:pPr>
          </w:p>
        </w:tc>
        <w:tc>
          <w:tcPr>
            <w:tcW w:w="1440" w:type="dxa"/>
            <w:tcBorders>
              <w:left w:val="single" w:sz="2" w:space="0" w:color="auto"/>
            </w:tcBorders>
            <w:vAlign w:val="center"/>
          </w:tcPr>
          <w:p w:rsidR="00DE2E1E" w:rsidRDefault="00DE2E1E">
            <w:pPr>
              <w:spacing w:after="0"/>
              <w:jc w:val="center"/>
              <w:rPr>
                <w:rFonts w:ascii="仿宋" w:eastAsia="仿宋" w:hAnsi="仿宋" w:cs="仿宋"/>
              </w:rPr>
            </w:pPr>
          </w:p>
        </w:tc>
      </w:tr>
      <w:tr w:rsidR="00DE2E1E">
        <w:trPr>
          <w:trHeight w:val="753"/>
        </w:trPr>
        <w:tc>
          <w:tcPr>
            <w:tcW w:w="567" w:type="dxa"/>
            <w:vAlign w:val="center"/>
          </w:tcPr>
          <w:p w:rsidR="00DE2E1E" w:rsidRDefault="00DE2E1E">
            <w:pPr>
              <w:widowControl w:val="0"/>
              <w:numPr>
                <w:ilvl w:val="0"/>
                <w:numId w:val="1"/>
              </w:numPr>
              <w:adjustRightInd/>
              <w:snapToGrid/>
              <w:spacing w:after="0"/>
              <w:ind w:left="0" w:firstLine="0"/>
              <w:jc w:val="center"/>
              <w:rPr>
                <w:rFonts w:ascii="仿宋" w:eastAsia="仿宋" w:hAnsi="仿宋" w:cs="仿宋"/>
              </w:rPr>
            </w:pPr>
          </w:p>
        </w:tc>
        <w:tc>
          <w:tcPr>
            <w:tcW w:w="3208" w:type="dxa"/>
            <w:gridSpan w:val="2"/>
            <w:vAlign w:val="center"/>
          </w:tcPr>
          <w:p w:rsidR="00DE2E1E" w:rsidRDefault="008322F7">
            <w:pPr>
              <w:spacing w:after="0"/>
              <w:rPr>
                <w:rFonts w:ascii="仿宋" w:eastAsia="仿宋" w:hAnsi="仿宋" w:cs="仿宋"/>
              </w:rPr>
            </w:pPr>
            <w:r>
              <w:rPr>
                <w:rFonts w:ascii="仿宋" w:eastAsia="仿宋" w:hAnsi="仿宋" w:cs="仿宋" w:hint="eastAsia"/>
              </w:rPr>
              <w:t>供方如在本合同实施过程中产生知识成果，归双方共有。</w:t>
            </w:r>
          </w:p>
        </w:tc>
        <w:tc>
          <w:tcPr>
            <w:tcW w:w="2530" w:type="dxa"/>
            <w:vAlign w:val="center"/>
          </w:tcPr>
          <w:p w:rsidR="00DE2E1E" w:rsidRDefault="00DE2E1E">
            <w:pPr>
              <w:spacing w:after="0"/>
              <w:jc w:val="center"/>
              <w:rPr>
                <w:rFonts w:ascii="仿宋" w:eastAsia="仿宋" w:hAnsi="仿宋" w:cs="仿宋"/>
              </w:rPr>
            </w:pPr>
          </w:p>
        </w:tc>
        <w:tc>
          <w:tcPr>
            <w:tcW w:w="2002" w:type="dxa"/>
            <w:tcBorders>
              <w:right w:val="single" w:sz="2" w:space="0" w:color="auto"/>
            </w:tcBorders>
            <w:vAlign w:val="center"/>
          </w:tcPr>
          <w:p w:rsidR="00DE2E1E" w:rsidRDefault="00DE2E1E">
            <w:pPr>
              <w:spacing w:after="0"/>
              <w:jc w:val="center"/>
              <w:rPr>
                <w:rFonts w:ascii="仿宋" w:eastAsia="仿宋" w:hAnsi="仿宋" w:cs="仿宋"/>
              </w:rPr>
            </w:pPr>
          </w:p>
        </w:tc>
        <w:tc>
          <w:tcPr>
            <w:tcW w:w="1440" w:type="dxa"/>
            <w:tcBorders>
              <w:left w:val="single" w:sz="2" w:space="0" w:color="auto"/>
            </w:tcBorders>
            <w:vAlign w:val="center"/>
          </w:tcPr>
          <w:p w:rsidR="00DE2E1E" w:rsidRDefault="00DE2E1E">
            <w:pPr>
              <w:spacing w:after="0"/>
              <w:jc w:val="center"/>
              <w:rPr>
                <w:rFonts w:ascii="仿宋" w:eastAsia="仿宋" w:hAnsi="仿宋" w:cs="仿宋"/>
              </w:rPr>
            </w:pPr>
          </w:p>
        </w:tc>
      </w:tr>
    </w:tbl>
    <w:p w:rsidR="00DE2E1E" w:rsidRDefault="008322F7">
      <w:pPr>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其他要求：</w:t>
      </w:r>
    </w:p>
    <w:p w:rsidR="00DE2E1E" w:rsidRDefault="008322F7">
      <w:pPr>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1.报价总额包括用户要求的全部内容、报价人投标文件响应承诺的全部内容、报价人设计、安装、随机零配件、</w:t>
      </w:r>
      <w:proofErr w:type="gramStart"/>
      <w:r>
        <w:rPr>
          <w:rFonts w:ascii="仿宋" w:eastAsia="仿宋" w:hAnsi="仿宋" w:cs="仿宋" w:hint="eastAsia"/>
          <w:sz w:val="32"/>
          <w:szCs w:val="32"/>
        </w:rPr>
        <w:t>标配工具</w:t>
      </w:r>
      <w:proofErr w:type="gramEnd"/>
      <w:r>
        <w:rPr>
          <w:rFonts w:ascii="仿宋" w:eastAsia="仿宋" w:hAnsi="仿宋" w:cs="仿宋" w:hint="eastAsia"/>
          <w:sz w:val="32"/>
          <w:szCs w:val="32"/>
        </w:rPr>
        <w:t>、包装、运输保险、装卸、调试、培训、质保期服务、各项税费、计量费用、软件及合同实施过程中不可预见费用等项目相关的一切费用，报价金额不得高于采购预算。</w:t>
      </w:r>
    </w:p>
    <w:p w:rsidR="00DE2E1E" w:rsidRDefault="008322F7">
      <w:pPr>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2.报价人对报价文件内容负全部法律责任。</w:t>
      </w:r>
    </w:p>
    <w:p w:rsidR="00DE2E1E" w:rsidRDefault="008322F7">
      <w:pPr>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3.投标标的必须是通过合法渠道生产及获得的符合国家、地方、行业现行有关强制性技术规范和标准规定的设备（本项目采购及合同履行过程中上述规范或标准出台新的或替代版本，按当时有效的版本执行），满足招标文件对标的规定的规格、参数（指标）、功能、性能、质量、价格、有效期等要求，符合行业同类产品的一般技术及服务约定。</w:t>
      </w:r>
    </w:p>
    <w:p w:rsidR="00DE2E1E" w:rsidRDefault="008322F7">
      <w:pPr>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4.</w:t>
      </w:r>
      <w:r w:rsidR="00983DE4">
        <w:rPr>
          <w:rFonts w:ascii="仿宋" w:eastAsia="仿宋" w:hAnsi="仿宋" w:cs="仿宋" w:hint="eastAsia"/>
          <w:sz w:val="32"/>
          <w:szCs w:val="32"/>
        </w:rPr>
        <w:t>实验室用水系统</w:t>
      </w:r>
      <w:r w:rsidR="00955E23" w:rsidRPr="00955E23">
        <w:rPr>
          <w:rFonts w:ascii="仿宋" w:eastAsia="仿宋" w:hAnsi="仿宋" w:cs="仿宋"/>
          <w:sz w:val="32"/>
          <w:szCs w:val="32"/>
        </w:rPr>
        <w:t>，须满足3个品牌报价。</w:t>
      </w:r>
    </w:p>
    <w:p w:rsidR="00DE2E1E" w:rsidRDefault="008322F7">
      <w:pPr>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5.提供采购项目分项报价，格式见附件2。</w:t>
      </w:r>
    </w:p>
    <w:p w:rsidR="00DE2E1E" w:rsidRDefault="008322F7">
      <w:pPr>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6.报价文件加盖公章。</w:t>
      </w:r>
    </w:p>
    <w:p w:rsidR="00DE2E1E" w:rsidRDefault="008322F7">
      <w:pPr>
        <w:spacing w:after="0" w:line="600" w:lineRule="exact"/>
        <w:ind w:firstLineChars="200" w:firstLine="656"/>
        <w:rPr>
          <w:rFonts w:ascii="仿宋" w:eastAsia="仿宋" w:hAnsi="仿宋" w:cs="仿宋"/>
          <w:spacing w:val="4"/>
          <w:sz w:val="32"/>
          <w:szCs w:val="32"/>
          <w:u w:val="single"/>
        </w:rPr>
      </w:pPr>
      <w:r>
        <w:rPr>
          <w:rFonts w:ascii="仿宋" w:eastAsia="仿宋" w:hAnsi="仿宋" w:cs="仿宋" w:hint="eastAsia"/>
          <w:spacing w:val="4"/>
          <w:sz w:val="32"/>
          <w:szCs w:val="32"/>
        </w:rPr>
        <w:t>报价人名称（</w:t>
      </w:r>
      <w:r>
        <w:rPr>
          <w:rFonts w:ascii="仿宋" w:eastAsia="仿宋" w:hAnsi="仿宋" w:cs="仿宋" w:hint="eastAsia"/>
          <w:sz w:val="32"/>
          <w:szCs w:val="32"/>
        </w:rPr>
        <w:t>单位盖</w:t>
      </w:r>
      <w:r>
        <w:rPr>
          <w:rFonts w:ascii="仿宋" w:eastAsia="仿宋" w:hAnsi="仿宋" w:cs="仿宋" w:hint="eastAsia"/>
          <w:spacing w:val="4"/>
          <w:sz w:val="32"/>
          <w:szCs w:val="32"/>
        </w:rPr>
        <w:t>公章）：</w:t>
      </w:r>
      <w:r>
        <w:rPr>
          <w:rFonts w:ascii="仿宋" w:eastAsia="仿宋" w:hAnsi="仿宋" w:cs="仿宋" w:hint="eastAsia"/>
          <w:spacing w:val="4"/>
          <w:sz w:val="32"/>
          <w:szCs w:val="32"/>
          <w:u w:val="single"/>
        </w:rPr>
        <w:t xml:space="preserve">                             </w:t>
      </w:r>
    </w:p>
    <w:p w:rsidR="00DE2E1E" w:rsidRDefault="008322F7">
      <w:pPr>
        <w:spacing w:after="0" w:line="600" w:lineRule="exact"/>
        <w:ind w:firstLineChars="200" w:firstLine="656"/>
        <w:rPr>
          <w:rFonts w:ascii="仿宋" w:eastAsia="仿宋" w:hAnsi="仿宋" w:cs="仿宋"/>
          <w:spacing w:val="4"/>
          <w:sz w:val="32"/>
          <w:szCs w:val="32"/>
          <w:u w:val="single"/>
        </w:rPr>
      </w:pPr>
      <w:r>
        <w:rPr>
          <w:rFonts w:ascii="仿宋" w:eastAsia="仿宋" w:hAnsi="仿宋" w:cs="仿宋" w:hint="eastAsia"/>
          <w:spacing w:val="4"/>
          <w:sz w:val="32"/>
          <w:szCs w:val="32"/>
        </w:rPr>
        <w:t>联系人</w:t>
      </w:r>
      <w:r>
        <w:rPr>
          <w:rFonts w:ascii="仿宋" w:eastAsia="仿宋" w:hAnsi="仿宋" w:cs="仿宋" w:hint="eastAsia"/>
          <w:sz w:val="32"/>
          <w:szCs w:val="32"/>
        </w:rPr>
        <w:t>：</w:t>
      </w:r>
      <w:r>
        <w:rPr>
          <w:rFonts w:ascii="仿宋" w:eastAsia="仿宋" w:hAnsi="仿宋" w:cs="仿宋" w:hint="eastAsia"/>
          <w:spacing w:val="4"/>
          <w:sz w:val="32"/>
          <w:szCs w:val="32"/>
          <w:u w:val="single"/>
        </w:rPr>
        <w:t xml:space="preserve">               </w:t>
      </w:r>
      <w:r>
        <w:rPr>
          <w:rFonts w:ascii="仿宋" w:eastAsia="仿宋" w:hAnsi="仿宋" w:cs="仿宋" w:hint="eastAsia"/>
          <w:spacing w:val="4"/>
          <w:sz w:val="32"/>
          <w:szCs w:val="32"/>
        </w:rPr>
        <w:t>联系电话：</w:t>
      </w:r>
      <w:r>
        <w:rPr>
          <w:rFonts w:ascii="仿宋" w:eastAsia="仿宋" w:hAnsi="仿宋" w:cs="仿宋" w:hint="eastAsia"/>
          <w:spacing w:val="4"/>
          <w:sz w:val="32"/>
          <w:szCs w:val="32"/>
          <w:u w:val="single"/>
        </w:rPr>
        <w:t xml:space="preserve">           </w:t>
      </w:r>
    </w:p>
    <w:p w:rsidR="00DE2E1E" w:rsidRDefault="008322F7">
      <w:pPr>
        <w:spacing w:after="0" w:line="600" w:lineRule="exact"/>
        <w:ind w:firstLineChars="200" w:firstLine="656"/>
        <w:rPr>
          <w:rFonts w:ascii="仿宋" w:eastAsia="仿宋" w:hAnsi="仿宋" w:cs="仿宋"/>
          <w:spacing w:val="4"/>
          <w:sz w:val="32"/>
          <w:szCs w:val="32"/>
        </w:rPr>
      </w:pPr>
      <w:r>
        <w:rPr>
          <w:rFonts w:ascii="仿宋" w:eastAsia="仿宋" w:hAnsi="仿宋" w:cs="仿宋" w:hint="eastAsia"/>
          <w:spacing w:val="4"/>
          <w:sz w:val="32"/>
          <w:szCs w:val="32"/>
        </w:rPr>
        <w:t>联系地址：</w:t>
      </w:r>
      <w:r>
        <w:rPr>
          <w:rFonts w:ascii="仿宋" w:eastAsia="仿宋" w:hAnsi="仿宋" w:cs="仿宋" w:hint="eastAsia"/>
          <w:spacing w:val="4"/>
          <w:sz w:val="32"/>
          <w:szCs w:val="32"/>
          <w:u w:val="single"/>
        </w:rPr>
        <w:t xml:space="preserve">                                                        </w:t>
      </w:r>
      <w:r>
        <w:rPr>
          <w:rFonts w:ascii="仿宋" w:eastAsia="仿宋" w:hAnsi="仿宋" w:cs="仿宋" w:hint="eastAsia"/>
          <w:spacing w:val="4"/>
          <w:sz w:val="32"/>
          <w:szCs w:val="32"/>
        </w:rPr>
        <w:t xml:space="preserve">                                                    </w:t>
      </w:r>
    </w:p>
    <w:p w:rsidR="00DE2E1E" w:rsidRDefault="008322F7">
      <w:pPr>
        <w:spacing w:after="0" w:line="600" w:lineRule="exact"/>
        <w:ind w:leftChars="290" w:left="638"/>
        <w:rPr>
          <w:rFonts w:ascii="仿宋" w:eastAsia="仿宋" w:hAnsi="仿宋" w:cs="仿宋"/>
          <w:spacing w:val="4"/>
          <w:sz w:val="32"/>
          <w:szCs w:val="32"/>
          <w:u w:val="single"/>
        </w:rPr>
      </w:pPr>
      <w:r>
        <w:rPr>
          <w:rFonts w:ascii="仿宋" w:eastAsia="仿宋" w:hAnsi="仿宋" w:cs="仿宋" w:hint="eastAsia"/>
          <w:sz w:val="32"/>
          <w:szCs w:val="32"/>
        </w:rPr>
        <w:lastRenderedPageBreak/>
        <w:t>法定代表人或报价人授权代表（签名及盖章）：</w:t>
      </w:r>
      <w:r>
        <w:rPr>
          <w:rFonts w:ascii="仿宋" w:eastAsia="仿宋" w:hAnsi="仿宋" w:cs="仿宋" w:hint="eastAsia"/>
          <w:spacing w:val="4"/>
          <w:sz w:val="32"/>
          <w:szCs w:val="32"/>
          <w:u w:val="single"/>
        </w:rPr>
        <w:t xml:space="preserve">           </w:t>
      </w:r>
      <w:r>
        <w:rPr>
          <w:rFonts w:ascii="仿宋" w:eastAsia="仿宋" w:hAnsi="仿宋" w:cs="仿宋" w:hint="eastAsia"/>
          <w:spacing w:val="4"/>
          <w:sz w:val="32"/>
          <w:szCs w:val="32"/>
        </w:rPr>
        <w:t>职务：</w:t>
      </w:r>
      <w:r>
        <w:rPr>
          <w:rFonts w:ascii="仿宋" w:eastAsia="仿宋" w:hAnsi="仿宋" w:cs="仿宋" w:hint="eastAsia"/>
          <w:spacing w:val="4"/>
          <w:sz w:val="32"/>
          <w:szCs w:val="32"/>
          <w:u w:val="single"/>
        </w:rPr>
        <w:t xml:space="preserve">       </w:t>
      </w:r>
    </w:p>
    <w:p w:rsidR="00DE2E1E" w:rsidRDefault="008322F7">
      <w:pPr>
        <w:spacing w:after="0" w:line="600" w:lineRule="exact"/>
        <w:ind w:firstLineChars="200" w:firstLine="656"/>
        <w:rPr>
          <w:rFonts w:ascii="仿宋" w:eastAsia="仿宋" w:hAnsi="仿宋" w:cs="仿宋"/>
          <w:spacing w:val="4"/>
          <w:sz w:val="32"/>
          <w:szCs w:val="32"/>
          <w:u w:val="single"/>
        </w:rPr>
      </w:pPr>
      <w:r>
        <w:rPr>
          <w:rFonts w:ascii="仿宋" w:eastAsia="仿宋" w:hAnsi="仿宋" w:cs="仿宋" w:hint="eastAsia"/>
          <w:spacing w:val="4"/>
          <w:sz w:val="32"/>
          <w:szCs w:val="32"/>
        </w:rPr>
        <w:t>日期:</w:t>
      </w:r>
      <w:r>
        <w:rPr>
          <w:rFonts w:ascii="仿宋" w:eastAsia="仿宋" w:hAnsi="仿宋" w:cs="仿宋" w:hint="eastAsia"/>
          <w:spacing w:val="4"/>
          <w:sz w:val="32"/>
          <w:szCs w:val="32"/>
          <w:u w:val="single"/>
        </w:rPr>
        <w:t xml:space="preserve">      </w:t>
      </w:r>
    </w:p>
    <w:p w:rsidR="00DE2E1E" w:rsidRDefault="008322F7">
      <w:pPr>
        <w:spacing w:after="0" w:line="600" w:lineRule="exact"/>
        <w:ind w:firstLineChars="200" w:firstLine="656"/>
        <w:rPr>
          <w:rFonts w:ascii="仿宋" w:eastAsia="仿宋" w:hAnsi="仿宋" w:cs="仿宋"/>
          <w:spacing w:val="4"/>
          <w:sz w:val="32"/>
          <w:szCs w:val="32"/>
        </w:rPr>
      </w:pPr>
      <w:r>
        <w:rPr>
          <w:rFonts w:ascii="仿宋" w:eastAsia="仿宋" w:hAnsi="仿宋" w:cs="仿宋" w:hint="eastAsia"/>
          <w:spacing w:val="4"/>
          <w:sz w:val="32"/>
          <w:szCs w:val="32"/>
        </w:rPr>
        <w:t>提供签字人的代表人证明书或授权书，格式见附件3。</w:t>
      </w:r>
    </w:p>
    <w:p w:rsidR="00DE2E1E" w:rsidRDefault="00DE2E1E">
      <w:pPr>
        <w:spacing w:afterLines="50" w:after="180"/>
        <w:outlineLvl w:val="2"/>
        <w:rPr>
          <w:rFonts w:ascii="黑体" w:eastAsia="黑体" w:hAnsi="黑体" w:cs="黑体"/>
          <w:b/>
          <w:sz w:val="32"/>
          <w:szCs w:val="32"/>
        </w:rPr>
      </w:pPr>
      <w:bookmarkStart w:id="0" w:name="_Toc435515303"/>
      <w:bookmarkStart w:id="1" w:name="_Toc435514863"/>
    </w:p>
    <w:p w:rsidR="00DE2E1E" w:rsidRDefault="00DE2E1E">
      <w:pPr>
        <w:spacing w:afterLines="50" w:after="180"/>
        <w:outlineLvl w:val="2"/>
        <w:rPr>
          <w:rFonts w:ascii="黑体" w:eastAsia="黑体" w:hAnsi="黑体" w:cs="黑体"/>
          <w:b/>
          <w:sz w:val="32"/>
          <w:szCs w:val="32"/>
        </w:rPr>
      </w:pPr>
    </w:p>
    <w:p w:rsidR="00DE2E1E" w:rsidRDefault="00DE2E1E">
      <w:pPr>
        <w:spacing w:afterLines="50" w:after="180"/>
        <w:outlineLvl w:val="2"/>
        <w:rPr>
          <w:rFonts w:ascii="黑体" w:eastAsia="黑体" w:hAnsi="黑体" w:cs="黑体"/>
          <w:b/>
          <w:sz w:val="32"/>
          <w:szCs w:val="32"/>
        </w:rPr>
      </w:pPr>
    </w:p>
    <w:p w:rsidR="00DE2E1E" w:rsidRDefault="00DE2E1E">
      <w:pPr>
        <w:spacing w:afterLines="50" w:after="180"/>
        <w:outlineLvl w:val="2"/>
        <w:rPr>
          <w:rFonts w:ascii="黑体" w:eastAsia="黑体" w:hAnsi="黑体" w:cs="黑体"/>
          <w:b/>
          <w:sz w:val="32"/>
          <w:szCs w:val="32"/>
        </w:rPr>
      </w:pPr>
    </w:p>
    <w:p w:rsidR="00DE2E1E" w:rsidRDefault="00DE2E1E">
      <w:pPr>
        <w:spacing w:afterLines="50" w:after="180"/>
        <w:outlineLvl w:val="2"/>
        <w:rPr>
          <w:rFonts w:ascii="黑体" w:eastAsia="黑体" w:hAnsi="黑体" w:cs="黑体"/>
          <w:b/>
          <w:sz w:val="32"/>
          <w:szCs w:val="32"/>
        </w:rPr>
      </w:pPr>
    </w:p>
    <w:p w:rsidR="00DE2E1E" w:rsidRDefault="00DE2E1E">
      <w:pPr>
        <w:spacing w:afterLines="50" w:after="180"/>
        <w:outlineLvl w:val="2"/>
        <w:rPr>
          <w:rFonts w:ascii="黑体" w:eastAsia="黑体" w:hAnsi="黑体" w:cs="黑体"/>
          <w:b/>
          <w:sz w:val="32"/>
          <w:szCs w:val="32"/>
        </w:rPr>
      </w:pPr>
    </w:p>
    <w:p w:rsidR="00DE2E1E" w:rsidRDefault="008322F7">
      <w:pPr>
        <w:rPr>
          <w:rFonts w:ascii="黑体" w:eastAsia="黑体" w:hAnsi="黑体" w:cs="黑体"/>
          <w:b/>
          <w:sz w:val="32"/>
          <w:szCs w:val="32"/>
        </w:rPr>
      </w:pPr>
      <w:r>
        <w:rPr>
          <w:rFonts w:ascii="黑体" w:eastAsia="黑体" w:hAnsi="黑体" w:cs="黑体" w:hint="eastAsia"/>
          <w:b/>
          <w:sz w:val="32"/>
          <w:szCs w:val="32"/>
        </w:rPr>
        <w:br w:type="page"/>
      </w:r>
    </w:p>
    <w:p w:rsidR="00DE2E1E" w:rsidRDefault="008322F7">
      <w:pPr>
        <w:spacing w:afterLines="50" w:after="180"/>
        <w:outlineLvl w:val="2"/>
        <w:rPr>
          <w:rFonts w:ascii="黑体" w:eastAsia="黑体" w:hAnsi="黑体" w:cs="黑体"/>
          <w:bCs/>
          <w:sz w:val="32"/>
          <w:szCs w:val="32"/>
        </w:rPr>
      </w:pPr>
      <w:r>
        <w:rPr>
          <w:rFonts w:ascii="黑体" w:eastAsia="黑体" w:hAnsi="黑体" w:cs="黑体" w:hint="eastAsia"/>
          <w:bCs/>
          <w:sz w:val="32"/>
          <w:szCs w:val="32"/>
        </w:rPr>
        <w:lastRenderedPageBreak/>
        <w:t>附件2</w:t>
      </w:r>
    </w:p>
    <w:p w:rsidR="00DE2E1E" w:rsidRDefault="008322F7">
      <w:pPr>
        <w:spacing w:afterLines="50" w:after="180"/>
        <w:jc w:val="center"/>
        <w:outlineLvl w:val="2"/>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采购项目分项报价</w:t>
      </w:r>
    </w:p>
    <w:p w:rsidR="00DE2E1E" w:rsidRDefault="00DE2E1E">
      <w:pPr>
        <w:spacing w:afterLines="50" w:after="180"/>
        <w:jc w:val="center"/>
        <w:outlineLvl w:val="2"/>
        <w:rPr>
          <w:rFonts w:ascii="方正小标宋简体" w:eastAsia="方正小标宋简体" w:hAnsi="方正小标宋简体" w:cs="方正小标宋简体"/>
          <w:bCs/>
          <w:sz w:val="44"/>
          <w:szCs w:val="44"/>
        </w:rPr>
      </w:pPr>
    </w:p>
    <w:tbl>
      <w:tblPr>
        <w:tblW w:w="984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865"/>
        <w:gridCol w:w="1701"/>
        <w:gridCol w:w="1843"/>
        <w:gridCol w:w="1559"/>
        <w:gridCol w:w="1134"/>
        <w:gridCol w:w="1495"/>
        <w:gridCol w:w="1252"/>
      </w:tblGrid>
      <w:tr w:rsidR="00DE2E1E">
        <w:trPr>
          <w:trHeight w:val="2475"/>
          <w:jc w:val="center"/>
        </w:trPr>
        <w:tc>
          <w:tcPr>
            <w:tcW w:w="865" w:type="dxa"/>
            <w:shd w:val="clear" w:color="auto" w:fill="EAEAEA"/>
            <w:vAlign w:val="center"/>
          </w:tcPr>
          <w:p w:rsidR="00DE2E1E" w:rsidRDefault="008322F7">
            <w:pPr>
              <w:tabs>
                <w:tab w:val="left" w:pos="3042"/>
              </w:tabs>
              <w:spacing w:after="0"/>
              <w:jc w:val="center"/>
              <w:rPr>
                <w:rFonts w:ascii="仿宋" w:eastAsia="仿宋" w:hAnsi="仿宋" w:cs="仿宋"/>
                <w:szCs w:val="21"/>
              </w:rPr>
            </w:pPr>
            <w:r>
              <w:rPr>
                <w:rFonts w:ascii="仿宋" w:eastAsia="仿宋" w:hAnsi="仿宋" w:cs="仿宋" w:hint="eastAsia"/>
                <w:szCs w:val="21"/>
              </w:rPr>
              <w:t>序号</w:t>
            </w:r>
          </w:p>
        </w:tc>
        <w:tc>
          <w:tcPr>
            <w:tcW w:w="1701" w:type="dxa"/>
            <w:shd w:val="clear" w:color="auto" w:fill="EAEAEA"/>
            <w:vAlign w:val="center"/>
          </w:tcPr>
          <w:p w:rsidR="00DE2E1E" w:rsidRDefault="008322F7">
            <w:pPr>
              <w:tabs>
                <w:tab w:val="left" w:pos="3042"/>
              </w:tabs>
              <w:spacing w:after="0"/>
              <w:jc w:val="center"/>
              <w:rPr>
                <w:rFonts w:ascii="仿宋" w:eastAsia="仿宋" w:hAnsi="仿宋" w:cs="仿宋"/>
                <w:szCs w:val="21"/>
              </w:rPr>
            </w:pPr>
            <w:r>
              <w:rPr>
                <w:rFonts w:ascii="仿宋" w:eastAsia="仿宋" w:hAnsi="仿宋" w:cs="仿宋" w:hint="eastAsia"/>
                <w:szCs w:val="21"/>
              </w:rPr>
              <w:t>分项名称</w:t>
            </w:r>
          </w:p>
        </w:tc>
        <w:tc>
          <w:tcPr>
            <w:tcW w:w="1843" w:type="dxa"/>
            <w:shd w:val="clear" w:color="auto" w:fill="EAEAEA"/>
            <w:vAlign w:val="center"/>
          </w:tcPr>
          <w:p w:rsidR="00DE2E1E" w:rsidRDefault="008322F7">
            <w:pPr>
              <w:tabs>
                <w:tab w:val="left" w:pos="3042"/>
              </w:tabs>
              <w:spacing w:after="0"/>
              <w:rPr>
                <w:rFonts w:ascii="仿宋" w:eastAsia="仿宋" w:hAnsi="仿宋" w:cs="仿宋"/>
                <w:szCs w:val="21"/>
              </w:rPr>
            </w:pPr>
            <w:r>
              <w:rPr>
                <w:rFonts w:ascii="仿宋" w:eastAsia="仿宋" w:hAnsi="仿宋" w:cs="仿宋" w:hint="eastAsia"/>
                <w:szCs w:val="21"/>
              </w:rPr>
              <w:t>品牌、规格型号、主要技术参数</w:t>
            </w:r>
          </w:p>
        </w:tc>
        <w:tc>
          <w:tcPr>
            <w:tcW w:w="1559" w:type="dxa"/>
            <w:shd w:val="clear" w:color="auto" w:fill="EAEAEA"/>
            <w:vAlign w:val="center"/>
          </w:tcPr>
          <w:p w:rsidR="00DE2E1E" w:rsidRDefault="008322F7">
            <w:pPr>
              <w:tabs>
                <w:tab w:val="left" w:pos="3042"/>
              </w:tabs>
              <w:spacing w:after="0"/>
              <w:jc w:val="center"/>
              <w:rPr>
                <w:rFonts w:ascii="仿宋" w:eastAsia="仿宋" w:hAnsi="仿宋" w:cs="仿宋"/>
                <w:szCs w:val="21"/>
              </w:rPr>
            </w:pPr>
            <w:r>
              <w:rPr>
                <w:rFonts w:ascii="仿宋" w:eastAsia="仿宋" w:hAnsi="仿宋" w:cs="仿宋" w:hint="eastAsia"/>
                <w:szCs w:val="21"/>
              </w:rPr>
              <w:t>制造商</w:t>
            </w:r>
          </w:p>
        </w:tc>
        <w:tc>
          <w:tcPr>
            <w:tcW w:w="1134" w:type="dxa"/>
            <w:shd w:val="clear" w:color="auto" w:fill="EAEAEA"/>
            <w:vAlign w:val="center"/>
          </w:tcPr>
          <w:p w:rsidR="00DE2E1E" w:rsidRDefault="008322F7">
            <w:pPr>
              <w:tabs>
                <w:tab w:val="left" w:pos="3042"/>
              </w:tabs>
              <w:spacing w:after="0"/>
              <w:jc w:val="center"/>
              <w:rPr>
                <w:rFonts w:ascii="仿宋" w:eastAsia="仿宋" w:hAnsi="仿宋" w:cs="仿宋"/>
                <w:szCs w:val="21"/>
              </w:rPr>
            </w:pPr>
            <w:r>
              <w:rPr>
                <w:rFonts w:ascii="仿宋" w:eastAsia="仿宋" w:hAnsi="仿宋" w:cs="仿宋" w:hint="eastAsia"/>
                <w:szCs w:val="21"/>
              </w:rPr>
              <w:t>数量</w:t>
            </w:r>
          </w:p>
        </w:tc>
        <w:tc>
          <w:tcPr>
            <w:tcW w:w="1495" w:type="dxa"/>
            <w:shd w:val="clear" w:color="auto" w:fill="EAEAEA"/>
            <w:vAlign w:val="center"/>
          </w:tcPr>
          <w:p w:rsidR="00DE2E1E" w:rsidRDefault="008322F7">
            <w:pPr>
              <w:tabs>
                <w:tab w:val="left" w:pos="3042"/>
              </w:tabs>
              <w:spacing w:after="0"/>
              <w:jc w:val="center"/>
              <w:rPr>
                <w:rFonts w:ascii="仿宋" w:eastAsia="仿宋" w:hAnsi="仿宋" w:cs="仿宋"/>
                <w:szCs w:val="21"/>
              </w:rPr>
            </w:pPr>
            <w:r>
              <w:rPr>
                <w:rFonts w:ascii="仿宋" w:eastAsia="仿宋" w:hAnsi="仿宋" w:cs="仿宋" w:hint="eastAsia"/>
                <w:szCs w:val="21"/>
              </w:rPr>
              <w:t>单价</w:t>
            </w:r>
          </w:p>
          <w:p w:rsidR="00DE2E1E" w:rsidRDefault="008322F7">
            <w:pPr>
              <w:tabs>
                <w:tab w:val="left" w:pos="3042"/>
              </w:tabs>
              <w:spacing w:after="0"/>
              <w:jc w:val="center"/>
              <w:rPr>
                <w:rFonts w:ascii="仿宋" w:eastAsia="仿宋" w:hAnsi="仿宋" w:cs="仿宋"/>
                <w:szCs w:val="21"/>
              </w:rPr>
            </w:pPr>
            <w:r>
              <w:rPr>
                <w:rFonts w:ascii="仿宋" w:eastAsia="仿宋" w:hAnsi="仿宋" w:cs="仿宋" w:hint="eastAsia"/>
                <w:szCs w:val="21"/>
              </w:rPr>
              <w:t>（元）</w:t>
            </w:r>
          </w:p>
        </w:tc>
        <w:tc>
          <w:tcPr>
            <w:tcW w:w="1252" w:type="dxa"/>
            <w:shd w:val="clear" w:color="auto" w:fill="EAEAEA"/>
            <w:vAlign w:val="center"/>
          </w:tcPr>
          <w:p w:rsidR="00DE2E1E" w:rsidRDefault="008322F7">
            <w:pPr>
              <w:tabs>
                <w:tab w:val="left" w:pos="3042"/>
              </w:tabs>
              <w:spacing w:after="0"/>
              <w:jc w:val="center"/>
              <w:rPr>
                <w:rFonts w:ascii="仿宋" w:eastAsia="仿宋" w:hAnsi="仿宋" w:cs="仿宋"/>
                <w:szCs w:val="21"/>
              </w:rPr>
            </w:pPr>
            <w:r>
              <w:rPr>
                <w:rFonts w:ascii="仿宋" w:eastAsia="仿宋" w:hAnsi="仿宋" w:cs="仿宋" w:hint="eastAsia"/>
                <w:szCs w:val="21"/>
              </w:rPr>
              <w:t>总价</w:t>
            </w:r>
          </w:p>
          <w:p w:rsidR="00DE2E1E" w:rsidRDefault="008322F7">
            <w:pPr>
              <w:tabs>
                <w:tab w:val="left" w:pos="3042"/>
              </w:tabs>
              <w:spacing w:after="0"/>
              <w:jc w:val="center"/>
              <w:rPr>
                <w:rFonts w:ascii="仿宋" w:eastAsia="仿宋" w:hAnsi="仿宋" w:cs="仿宋"/>
                <w:szCs w:val="21"/>
              </w:rPr>
            </w:pPr>
            <w:r>
              <w:rPr>
                <w:rFonts w:ascii="仿宋" w:eastAsia="仿宋" w:hAnsi="仿宋" w:cs="仿宋" w:hint="eastAsia"/>
                <w:szCs w:val="21"/>
              </w:rPr>
              <w:t>（元）</w:t>
            </w:r>
          </w:p>
        </w:tc>
      </w:tr>
      <w:tr w:rsidR="00DE2E1E">
        <w:trPr>
          <w:trHeight w:val="454"/>
          <w:jc w:val="center"/>
        </w:trPr>
        <w:tc>
          <w:tcPr>
            <w:tcW w:w="865" w:type="dxa"/>
            <w:vAlign w:val="center"/>
          </w:tcPr>
          <w:p w:rsidR="00DE2E1E" w:rsidRDefault="008322F7">
            <w:pPr>
              <w:tabs>
                <w:tab w:val="left" w:pos="3042"/>
              </w:tabs>
              <w:spacing w:after="0"/>
              <w:jc w:val="center"/>
              <w:rPr>
                <w:rFonts w:ascii="宋体" w:hAnsi="宋体"/>
                <w:szCs w:val="21"/>
              </w:rPr>
            </w:pPr>
            <w:r>
              <w:rPr>
                <w:rFonts w:ascii="宋体" w:hAnsi="宋体"/>
                <w:szCs w:val="21"/>
              </w:rPr>
              <w:t>1</w:t>
            </w:r>
          </w:p>
        </w:tc>
        <w:tc>
          <w:tcPr>
            <w:tcW w:w="1701" w:type="dxa"/>
            <w:vAlign w:val="center"/>
          </w:tcPr>
          <w:p w:rsidR="00DE2E1E" w:rsidRDefault="00DE2E1E">
            <w:pPr>
              <w:spacing w:after="0" w:line="240" w:lineRule="exact"/>
              <w:jc w:val="center"/>
              <w:rPr>
                <w:rFonts w:ascii="宋体" w:hAnsi="宋体"/>
                <w:szCs w:val="21"/>
              </w:rPr>
            </w:pPr>
          </w:p>
        </w:tc>
        <w:tc>
          <w:tcPr>
            <w:tcW w:w="1843" w:type="dxa"/>
            <w:vAlign w:val="center"/>
          </w:tcPr>
          <w:p w:rsidR="00DE2E1E" w:rsidRDefault="00DE2E1E">
            <w:pPr>
              <w:tabs>
                <w:tab w:val="left" w:pos="3042"/>
              </w:tabs>
              <w:spacing w:after="0"/>
              <w:jc w:val="center"/>
              <w:rPr>
                <w:rFonts w:ascii="宋体" w:hAnsi="宋体"/>
                <w:szCs w:val="21"/>
              </w:rPr>
            </w:pPr>
          </w:p>
        </w:tc>
        <w:tc>
          <w:tcPr>
            <w:tcW w:w="1559" w:type="dxa"/>
            <w:vAlign w:val="center"/>
          </w:tcPr>
          <w:p w:rsidR="00DE2E1E" w:rsidRDefault="00DE2E1E">
            <w:pPr>
              <w:spacing w:after="0"/>
              <w:jc w:val="center"/>
              <w:rPr>
                <w:rFonts w:ascii="宋体" w:hAnsi="宋体"/>
                <w:szCs w:val="21"/>
              </w:rPr>
            </w:pPr>
          </w:p>
        </w:tc>
        <w:tc>
          <w:tcPr>
            <w:tcW w:w="1134" w:type="dxa"/>
            <w:vAlign w:val="center"/>
          </w:tcPr>
          <w:p w:rsidR="00DE2E1E" w:rsidRDefault="00DE2E1E">
            <w:pPr>
              <w:spacing w:after="0"/>
              <w:rPr>
                <w:rFonts w:ascii="宋体" w:hAnsi="宋体" w:cs="宋体"/>
                <w:szCs w:val="21"/>
              </w:rPr>
            </w:pPr>
          </w:p>
        </w:tc>
        <w:tc>
          <w:tcPr>
            <w:tcW w:w="1495" w:type="dxa"/>
            <w:vAlign w:val="center"/>
          </w:tcPr>
          <w:p w:rsidR="00DE2E1E" w:rsidRDefault="00DE2E1E">
            <w:pPr>
              <w:spacing w:after="0"/>
              <w:jc w:val="center"/>
              <w:rPr>
                <w:rFonts w:ascii="宋体" w:hAnsi="宋体" w:cs="宋体"/>
                <w:szCs w:val="21"/>
              </w:rPr>
            </w:pPr>
          </w:p>
        </w:tc>
        <w:tc>
          <w:tcPr>
            <w:tcW w:w="1252" w:type="dxa"/>
            <w:vAlign w:val="center"/>
          </w:tcPr>
          <w:p w:rsidR="00DE2E1E" w:rsidRDefault="00DE2E1E">
            <w:pPr>
              <w:spacing w:after="0"/>
              <w:jc w:val="center"/>
              <w:rPr>
                <w:rFonts w:ascii="宋体" w:hAnsi="宋体" w:cs="宋体"/>
                <w:szCs w:val="21"/>
              </w:rPr>
            </w:pPr>
          </w:p>
        </w:tc>
      </w:tr>
      <w:tr w:rsidR="00DE2E1E">
        <w:trPr>
          <w:trHeight w:val="454"/>
          <w:jc w:val="center"/>
        </w:trPr>
        <w:tc>
          <w:tcPr>
            <w:tcW w:w="865" w:type="dxa"/>
            <w:vAlign w:val="center"/>
          </w:tcPr>
          <w:p w:rsidR="00DE2E1E" w:rsidRDefault="008322F7">
            <w:pPr>
              <w:tabs>
                <w:tab w:val="left" w:pos="3042"/>
              </w:tabs>
              <w:spacing w:after="0"/>
              <w:jc w:val="center"/>
              <w:rPr>
                <w:rFonts w:ascii="宋体" w:hAnsi="宋体"/>
                <w:szCs w:val="21"/>
              </w:rPr>
            </w:pPr>
            <w:r>
              <w:rPr>
                <w:rFonts w:ascii="宋体" w:hAnsi="宋体"/>
                <w:szCs w:val="21"/>
              </w:rPr>
              <w:t>2</w:t>
            </w:r>
          </w:p>
        </w:tc>
        <w:tc>
          <w:tcPr>
            <w:tcW w:w="1701" w:type="dxa"/>
            <w:vAlign w:val="center"/>
          </w:tcPr>
          <w:p w:rsidR="00DE2E1E" w:rsidRDefault="00DE2E1E">
            <w:pPr>
              <w:spacing w:after="0" w:line="240" w:lineRule="exact"/>
              <w:jc w:val="center"/>
              <w:rPr>
                <w:rFonts w:ascii="宋体" w:hAnsi="宋体"/>
                <w:szCs w:val="21"/>
              </w:rPr>
            </w:pPr>
          </w:p>
        </w:tc>
        <w:tc>
          <w:tcPr>
            <w:tcW w:w="1843" w:type="dxa"/>
          </w:tcPr>
          <w:p w:rsidR="00DE2E1E" w:rsidRDefault="00DE2E1E">
            <w:pPr>
              <w:spacing w:after="0"/>
              <w:rPr>
                <w:rFonts w:ascii="宋体" w:hAnsi="宋体"/>
                <w:szCs w:val="21"/>
              </w:rPr>
            </w:pPr>
          </w:p>
        </w:tc>
        <w:tc>
          <w:tcPr>
            <w:tcW w:w="1559" w:type="dxa"/>
            <w:vAlign w:val="center"/>
          </w:tcPr>
          <w:p w:rsidR="00DE2E1E" w:rsidRDefault="00DE2E1E">
            <w:pPr>
              <w:spacing w:after="0"/>
              <w:jc w:val="center"/>
              <w:rPr>
                <w:rFonts w:ascii="宋体" w:hAnsi="宋体"/>
                <w:szCs w:val="21"/>
              </w:rPr>
            </w:pPr>
          </w:p>
        </w:tc>
        <w:tc>
          <w:tcPr>
            <w:tcW w:w="1134" w:type="dxa"/>
            <w:vAlign w:val="center"/>
          </w:tcPr>
          <w:p w:rsidR="00DE2E1E" w:rsidRDefault="00DE2E1E">
            <w:pPr>
              <w:spacing w:after="0"/>
              <w:rPr>
                <w:rFonts w:ascii="宋体" w:hAnsi="宋体"/>
                <w:szCs w:val="21"/>
              </w:rPr>
            </w:pPr>
          </w:p>
        </w:tc>
        <w:tc>
          <w:tcPr>
            <w:tcW w:w="1495" w:type="dxa"/>
            <w:vAlign w:val="center"/>
          </w:tcPr>
          <w:p w:rsidR="00DE2E1E" w:rsidRDefault="00DE2E1E">
            <w:pPr>
              <w:spacing w:after="0"/>
              <w:jc w:val="center"/>
              <w:rPr>
                <w:rFonts w:ascii="宋体" w:hAnsi="宋体" w:cs="宋体"/>
                <w:szCs w:val="21"/>
              </w:rPr>
            </w:pPr>
          </w:p>
        </w:tc>
        <w:tc>
          <w:tcPr>
            <w:tcW w:w="1252" w:type="dxa"/>
            <w:vAlign w:val="center"/>
          </w:tcPr>
          <w:p w:rsidR="00DE2E1E" w:rsidRDefault="00DE2E1E">
            <w:pPr>
              <w:spacing w:after="0"/>
              <w:jc w:val="center"/>
              <w:rPr>
                <w:rFonts w:ascii="宋体" w:hAnsi="宋体" w:cs="宋体"/>
                <w:szCs w:val="21"/>
              </w:rPr>
            </w:pPr>
          </w:p>
        </w:tc>
      </w:tr>
      <w:tr w:rsidR="00DE2E1E">
        <w:trPr>
          <w:trHeight w:val="454"/>
          <w:jc w:val="center"/>
        </w:trPr>
        <w:tc>
          <w:tcPr>
            <w:tcW w:w="865" w:type="dxa"/>
            <w:vAlign w:val="center"/>
          </w:tcPr>
          <w:p w:rsidR="00DE2E1E" w:rsidRDefault="008322F7">
            <w:pPr>
              <w:tabs>
                <w:tab w:val="left" w:pos="3042"/>
              </w:tabs>
              <w:spacing w:after="0"/>
              <w:jc w:val="center"/>
              <w:rPr>
                <w:rFonts w:ascii="宋体" w:hAnsi="宋体"/>
                <w:szCs w:val="21"/>
              </w:rPr>
            </w:pPr>
            <w:r>
              <w:rPr>
                <w:rFonts w:ascii="宋体" w:hAnsi="宋体"/>
                <w:szCs w:val="21"/>
              </w:rPr>
              <w:t>……</w:t>
            </w:r>
          </w:p>
        </w:tc>
        <w:tc>
          <w:tcPr>
            <w:tcW w:w="1701" w:type="dxa"/>
            <w:vAlign w:val="center"/>
          </w:tcPr>
          <w:p w:rsidR="00DE2E1E" w:rsidRDefault="00DE2E1E">
            <w:pPr>
              <w:spacing w:after="0" w:line="240" w:lineRule="exact"/>
              <w:jc w:val="center"/>
              <w:rPr>
                <w:rFonts w:ascii="宋体" w:hAnsi="宋体"/>
                <w:szCs w:val="21"/>
              </w:rPr>
            </w:pPr>
          </w:p>
        </w:tc>
        <w:tc>
          <w:tcPr>
            <w:tcW w:w="1843" w:type="dxa"/>
            <w:vAlign w:val="center"/>
          </w:tcPr>
          <w:p w:rsidR="00DE2E1E" w:rsidRDefault="00DE2E1E">
            <w:pPr>
              <w:spacing w:after="0"/>
              <w:jc w:val="center"/>
              <w:rPr>
                <w:rFonts w:ascii="宋体" w:hAnsi="宋体"/>
                <w:szCs w:val="21"/>
              </w:rPr>
            </w:pPr>
          </w:p>
        </w:tc>
        <w:tc>
          <w:tcPr>
            <w:tcW w:w="1559" w:type="dxa"/>
            <w:vAlign w:val="center"/>
          </w:tcPr>
          <w:p w:rsidR="00DE2E1E" w:rsidRDefault="00DE2E1E">
            <w:pPr>
              <w:spacing w:after="0"/>
              <w:jc w:val="center"/>
              <w:rPr>
                <w:rFonts w:ascii="宋体" w:hAnsi="宋体"/>
                <w:szCs w:val="21"/>
              </w:rPr>
            </w:pPr>
          </w:p>
        </w:tc>
        <w:tc>
          <w:tcPr>
            <w:tcW w:w="1134" w:type="dxa"/>
            <w:vAlign w:val="center"/>
          </w:tcPr>
          <w:p w:rsidR="00DE2E1E" w:rsidRDefault="00DE2E1E">
            <w:pPr>
              <w:spacing w:after="0"/>
              <w:rPr>
                <w:rFonts w:ascii="宋体" w:hAnsi="宋体" w:cs="宋体"/>
                <w:szCs w:val="21"/>
              </w:rPr>
            </w:pPr>
          </w:p>
        </w:tc>
        <w:tc>
          <w:tcPr>
            <w:tcW w:w="1495" w:type="dxa"/>
            <w:vAlign w:val="center"/>
          </w:tcPr>
          <w:p w:rsidR="00DE2E1E" w:rsidRDefault="00DE2E1E">
            <w:pPr>
              <w:spacing w:after="0"/>
              <w:jc w:val="center"/>
              <w:rPr>
                <w:rFonts w:ascii="宋体" w:hAnsi="宋体" w:cs="宋体"/>
                <w:szCs w:val="21"/>
              </w:rPr>
            </w:pPr>
          </w:p>
        </w:tc>
        <w:tc>
          <w:tcPr>
            <w:tcW w:w="1252" w:type="dxa"/>
            <w:vAlign w:val="center"/>
          </w:tcPr>
          <w:p w:rsidR="00DE2E1E" w:rsidRDefault="00DE2E1E">
            <w:pPr>
              <w:spacing w:after="0"/>
              <w:jc w:val="center"/>
              <w:rPr>
                <w:rFonts w:ascii="宋体" w:hAnsi="宋体" w:cs="宋体"/>
                <w:szCs w:val="21"/>
              </w:rPr>
            </w:pPr>
          </w:p>
        </w:tc>
      </w:tr>
      <w:tr w:rsidR="00DE2E1E">
        <w:trPr>
          <w:trHeight w:val="559"/>
          <w:jc w:val="center"/>
        </w:trPr>
        <w:tc>
          <w:tcPr>
            <w:tcW w:w="8597" w:type="dxa"/>
            <w:gridSpan w:val="6"/>
            <w:tcBorders>
              <w:bottom w:val="single" w:sz="4" w:space="0" w:color="auto"/>
            </w:tcBorders>
            <w:vAlign w:val="center"/>
          </w:tcPr>
          <w:p w:rsidR="00DE2E1E" w:rsidRDefault="008322F7">
            <w:pPr>
              <w:spacing w:after="0"/>
              <w:jc w:val="center"/>
              <w:rPr>
                <w:rFonts w:ascii="仿宋" w:eastAsia="仿宋" w:hAnsi="仿宋" w:cs="仿宋"/>
                <w:szCs w:val="21"/>
              </w:rPr>
            </w:pPr>
            <w:r>
              <w:rPr>
                <w:rFonts w:ascii="仿宋" w:eastAsia="仿宋" w:hAnsi="仿宋" w:cs="仿宋" w:hint="eastAsia"/>
                <w:szCs w:val="21"/>
              </w:rPr>
              <w:t>合计</w:t>
            </w:r>
          </w:p>
        </w:tc>
        <w:tc>
          <w:tcPr>
            <w:tcW w:w="1252" w:type="dxa"/>
            <w:tcBorders>
              <w:bottom w:val="single" w:sz="4" w:space="0" w:color="auto"/>
            </w:tcBorders>
            <w:vAlign w:val="center"/>
          </w:tcPr>
          <w:p w:rsidR="00DE2E1E" w:rsidRDefault="00DE2E1E">
            <w:pPr>
              <w:spacing w:after="0"/>
              <w:jc w:val="center"/>
              <w:rPr>
                <w:rFonts w:ascii="仿宋" w:eastAsia="仿宋" w:hAnsi="仿宋" w:cs="仿宋"/>
                <w:szCs w:val="21"/>
              </w:rPr>
            </w:pPr>
          </w:p>
        </w:tc>
      </w:tr>
      <w:tr w:rsidR="00DE2E1E">
        <w:trPr>
          <w:trHeight w:val="793"/>
          <w:jc w:val="center"/>
        </w:trPr>
        <w:tc>
          <w:tcPr>
            <w:tcW w:w="2566" w:type="dxa"/>
            <w:gridSpan w:val="2"/>
            <w:tcBorders>
              <w:top w:val="single" w:sz="4" w:space="0" w:color="auto"/>
              <w:left w:val="single" w:sz="4" w:space="0" w:color="auto"/>
              <w:bottom w:val="single" w:sz="4" w:space="0" w:color="auto"/>
              <w:right w:val="single" w:sz="4" w:space="0" w:color="auto"/>
            </w:tcBorders>
            <w:vAlign w:val="center"/>
          </w:tcPr>
          <w:p w:rsidR="00DE2E1E" w:rsidRDefault="008322F7">
            <w:pPr>
              <w:tabs>
                <w:tab w:val="left" w:pos="3042"/>
              </w:tabs>
              <w:spacing w:after="0"/>
              <w:jc w:val="center"/>
              <w:rPr>
                <w:rFonts w:ascii="仿宋" w:eastAsia="仿宋" w:hAnsi="仿宋" w:cs="仿宋"/>
                <w:szCs w:val="21"/>
              </w:rPr>
            </w:pPr>
            <w:r>
              <w:rPr>
                <w:rFonts w:ascii="仿宋" w:eastAsia="仿宋" w:hAnsi="仿宋" w:cs="仿宋" w:hint="eastAsia"/>
                <w:szCs w:val="21"/>
              </w:rPr>
              <w:t>合计总额</w:t>
            </w:r>
          </w:p>
        </w:tc>
        <w:tc>
          <w:tcPr>
            <w:tcW w:w="7283" w:type="dxa"/>
            <w:gridSpan w:val="5"/>
            <w:tcBorders>
              <w:top w:val="single" w:sz="4" w:space="0" w:color="auto"/>
              <w:left w:val="single" w:sz="4" w:space="0" w:color="auto"/>
              <w:bottom w:val="single" w:sz="4" w:space="0" w:color="auto"/>
              <w:right w:val="single" w:sz="4" w:space="0" w:color="auto"/>
            </w:tcBorders>
            <w:vAlign w:val="center"/>
          </w:tcPr>
          <w:p w:rsidR="00DE2E1E" w:rsidRDefault="008322F7">
            <w:pPr>
              <w:tabs>
                <w:tab w:val="left" w:pos="3042"/>
              </w:tabs>
              <w:spacing w:after="0"/>
              <w:rPr>
                <w:rFonts w:ascii="仿宋" w:eastAsia="仿宋" w:hAnsi="仿宋" w:cs="仿宋"/>
                <w:szCs w:val="21"/>
              </w:rPr>
            </w:pPr>
            <w:r>
              <w:rPr>
                <w:rFonts w:ascii="仿宋" w:eastAsia="仿宋" w:hAnsi="仿宋" w:cs="仿宋" w:hint="eastAsia"/>
                <w:szCs w:val="21"/>
              </w:rPr>
              <w:t>（大写）人民币</w:t>
            </w:r>
            <w:r>
              <w:rPr>
                <w:rFonts w:ascii="仿宋" w:eastAsia="仿宋" w:hAnsi="仿宋" w:cs="仿宋" w:hint="eastAsia"/>
                <w:szCs w:val="21"/>
                <w:u w:val="single"/>
              </w:rPr>
              <w:t xml:space="preserve">                     </w:t>
            </w:r>
            <w:r>
              <w:rPr>
                <w:rFonts w:ascii="仿宋" w:eastAsia="仿宋" w:hAnsi="仿宋" w:cs="仿宋" w:hint="eastAsia"/>
                <w:szCs w:val="21"/>
              </w:rPr>
              <w:t>；</w:t>
            </w:r>
          </w:p>
          <w:p w:rsidR="00DE2E1E" w:rsidRDefault="008322F7">
            <w:pPr>
              <w:tabs>
                <w:tab w:val="left" w:pos="3042"/>
              </w:tabs>
              <w:spacing w:after="0"/>
              <w:rPr>
                <w:rFonts w:ascii="仿宋" w:eastAsia="仿宋" w:hAnsi="仿宋" w:cs="仿宋"/>
                <w:szCs w:val="21"/>
              </w:rPr>
            </w:pPr>
            <w:r>
              <w:rPr>
                <w:rFonts w:ascii="仿宋" w:eastAsia="仿宋" w:hAnsi="仿宋" w:cs="仿宋" w:hint="eastAsia"/>
                <w:szCs w:val="21"/>
              </w:rPr>
              <w:t>（小写）￥</w:t>
            </w:r>
            <w:r>
              <w:rPr>
                <w:rFonts w:ascii="仿宋" w:eastAsia="仿宋" w:hAnsi="仿宋" w:cs="仿宋" w:hint="eastAsia"/>
                <w:szCs w:val="21"/>
                <w:u w:val="single"/>
              </w:rPr>
              <w:t xml:space="preserve">             </w:t>
            </w:r>
            <w:r>
              <w:rPr>
                <w:rFonts w:ascii="仿宋" w:eastAsia="仿宋" w:hAnsi="仿宋" w:cs="仿宋" w:hint="eastAsia"/>
                <w:szCs w:val="21"/>
              </w:rPr>
              <w:t>元。（乙方提供13%增值税专用发票）</w:t>
            </w:r>
          </w:p>
        </w:tc>
      </w:tr>
    </w:tbl>
    <w:p w:rsidR="00DE2E1E" w:rsidRDefault="00DE2E1E">
      <w:pPr>
        <w:outlineLvl w:val="2"/>
        <w:rPr>
          <w:rFonts w:ascii="仿宋_GB2312" w:eastAsia="仿宋_GB2312"/>
          <w:b/>
          <w:sz w:val="28"/>
          <w:szCs w:val="28"/>
        </w:rPr>
      </w:pPr>
    </w:p>
    <w:p w:rsidR="00DE2E1E" w:rsidRDefault="00DE2E1E">
      <w:pPr>
        <w:outlineLvl w:val="2"/>
        <w:rPr>
          <w:rFonts w:ascii="仿宋_GB2312" w:eastAsia="仿宋_GB2312"/>
          <w:b/>
          <w:sz w:val="28"/>
          <w:szCs w:val="28"/>
        </w:rPr>
      </w:pPr>
    </w:p>
    <w:p w:rsidR="00DE2E1E" w:rsidRDefault="00DE2E1E">
      <w:pPr>
        <w:outlineLvl w:val="2"/>
        <w:rPr>
          <w:rFonts w:ascii="仿宋_GB2312" w:eastAsia="仿宋_GB2312"/>
          <w:b/>
          <w:sz w:val="28"/>
          <w:szCs w:val="28"/>
        </w:rPr>
      </w:pPr>
    </w:p>
    <w:p w:rsidR="00DE2E1E" w:rsidRDefault="00DE2E1E">
      <w:pPr>
        <w:outlineLvl w:val="2"/>
        <w:rPr>
          <w:rFonts w:ascii="仿宋_GB2312" w:eastAsia="仿宋_GB2312"/>
          <w:b/>
          <w:sz w:val="28"/>
          <w:szCs w:val="28"/>
        </w:rPr>
      </w:pPr>
    </w:p>
    <w:p w:rsidR="00DE2E1E" w:rsidRDefault="00DE2E1E">
      <w:pPr>
        <w:outlineLvl w:val="2"/>
        <w:rPr>
          <w:rFonts w:ascii="仿宋_GB2312" w:eastAsia="仿宋_GB2312"/>
          <w:b/>
          <w:sz w:val="28"/>
          <w:szCs w:val="28"/>
        </w:rPr>
      </w:pPr>
    </w:p>
    <w:p w:rsidR="00DE2E1E" w:rsidRDefault="00DE2E1E">
      <w:pPr>
        <w:outlineLvl w:val="2"/>
        <w:rPr>
          <w:rFonts w:ascii="仿宋_GB2312" w:eastAsia="仿宋_GB2312"/>
          <w:b/>
          <w:sz w:val="28"/>
          <w:szCs w:val="28"/>
        </w:rPr>
      </w:pPr>
    </w:p>
    <w:p w:rsidR="00DE2E1E" w:rsidRDefault="00DE2E1E">
      <w:pPr>
        <w:outlineLvl w:val="2"/>
        <w:rPr>
          <w:rFonts w:ascii="仿宋_GB2312" w:eastAsia="仿宋_GB2312"/>
          <w:b/>
          <w:sz w:val="28"/>
          <w:szCs w:val="28"/>
        </w:rPr>
      </w:pPr>
    </w:p>
    <w:p w:rsidR="00DE2E1E" w:rsidRDefault="00DE2E1E">
      <w:pPr>
        <w:outlineLvl w:val="2"/>
        <w:rPr>
          <w:rFonts w:ascii="仿宋_GB2312" w:eastAsia="仿宋_GB2312"/>
          <w:b/>
          <w:sz w:val="28"/>
          <w:szCs w:val="28"/>
        </w:rPr>
      </w:pPr>
    </w:p>
    <w:p w:rsidR="00DE2E1E" w:rsidRDefault="00DE2E1E">
      <w:pPr>
        <w:outlineLvl w:val="2"/>
        <w:rPr>
          <w:rFonts w:ascii="仿宋_GB2312" w:eastAsia="仿宋_GB2312"/>
          <w:b/>
          <w:sz w:val="28"/>
          <w:szCs w:val="28"/>
        </w:rPr>
      </w:pPr>
    </w:p>
    <w:p w:rsidR="00DE2E1E" w:rsidRDefault="00DE2E1E">
      <w:pPr>
        <w:outlineLvl w:val="2"/>
        <w:rPr>
          <w:rFonts w:ascii="仿宋_GB2312" w:eastAsia="仿宋_GB2312"/>
          <w:b/>
          <w:sz w:val="28"/>
          <w:szCs w:val="28"/>
        </w:rPr>
      </w:pPr>
    </w:p>
    <w:p w:rsidR="00DE2E1E" w:rsidRDefault="00DE2E1E">
      <w:pPr>
        <w:outlineLvl w:val="2"/>
        <w:rPr>
          <w:rFonts w:ascii="仿宋_GB2312" w:eastAsia="仿宋_GB2312"/>
          <w:b/>
          <w:sz w:val="28"/>
          <w:szCs w:val="28"/>
        </w:rPr>
      </w:pPr>
    </w:p>
    <w:p w:rsidR="00DE2E1E" w:rsidRDefault="008322F7">
      <w:pPr>
        <w:rPr>
          <w:rFonts w:ascii="仿宋_GB2312" w:eastAsia="仿宋_GB2312"/>
          <w:b/>
          <w:sz w:val="28"/>
          <w:szCs w:val="28"/>
        </w:rPr>
      </w:pPr>
      <w:r>
        <w:rPr>
          <w:rFonts w:ascii="仿宋_GB2312" w:eastAsia="仿宋_GB2312"/>
          <w:b/>
          <w:sz w:val="28"/>
          <w:szCs w:val="28"/>
        </w:rPr>
        <w:br w:type="page"/>
      </w:r>
    </w:p>
    <w:p w:rsidR="00DE2E1E" w:rsidRDefault="008322F7">
      <w:pPr>
        <w:outlineLvl w:val="2"/>
        <w:rPr>
          <w:rFonts w:ascii="黑体" w:eastAsia="黑体" w:hAnsi="黑体" w:cs="黑体"/>
          <w:bCs/>
          <w:sz w:val="32"/>
          <w:szCs w:val="32"/>
        </w:rPr>
      </w:pPr>
      <w:r>
        <w:rPr>
          <w:rFonts w:ascii="黑体" w:eastAsia="黑体" w:hAnsi="黑体" w:cs="黑体" w:hint="eastAsia"/>
          <w:bCs/>
          <w:sz w:val="32"/>
          <w:szCs w:val="32"/>
        </w:rPr>
        <w:lastRenderedPageBreak/>
        <w:t>附件</w:t>
      </w:r>
      <w:bookmarkStart w:id="2" w:name="_Toc50737297"/>
      <w:bookmarkStart w:id="3" w:name="_Toc275865607"/>
      <w:bookmarkStart w:id="4" w:name="_Toc435515299"/>
      <w:bookmarkStart w:id="5" w:name="_Toc52165081"/>
      <w:bookmarkStart w:id="6" w:name="_Toc50737329"/>
      <w:bookmarkStart w:id="7" w:name="_Toc435514859"/>
      <w:bookmarkStart w:id="8" w:name="_Toc50736477"/>
      <w:r>
        <w:rPr>
          <w:rFonts w:ascii="黑体" w:eastAsia="黑体" w:hAnsi="黑体" w:cs="黑体" w:hint="eastAsia"/>
          <w:bCs/>
          <w:sz w:val="32"/>
          <w:szCs w:val="32"/>
        </w:rPr>
        <w:t>3</w:t>
      </w:r>
      <w:bookmarkStart w:id="9" w:name="_GoBack"/>
      <w:bookmarkEnd w:id="9"/>
    </w:p>
    <w:p w:rsidR="00DE2E1E" w:rsidRDefault="008322F7">
      <w:pPr>
        <w:jc w:val="center"/>
        <w:outlineLvl w:val="2"/>
        <w:rPr>
          <w:rFonts w:ascii="方正小标宋简体" w:eastAsia="方正小标宋简体" w:hAnsi="方正小标宋简体" w:cs="方正小标宋简体"/>
          <w:b/>
          <w:sz w:val="44"/>
          <w:szCs w:val="44"/>
        </w:rPr>
      </w:pPr>
      <w:r>
        <w:rPr>
          <w:rFonts w:ascii="方正小标宋简体" w:eastAsia="方正小标宋简体" w:hAnsi="方正小标宋简体" w:cs="方正小标宋简体" w:hint="eastAsia"/>
          <w:bCs/>
          <w:sz w:val="44"/>
          <w:szCs w:val="44"/>
        </w:rPr>
        <w:t>法定代表人授权委托书</w:t>
      </w:r>
      <w:bookmarkEnd w:id="2"/>
      <w:bookmarkEnd w:id="3"/>
      <w:bookmarkEnd w:id="4"/>
      <w:bookmarkEnd w:id="5"/>
      <w:bookmarkEnd w:id="6"/>
      <w:bookmarkEnd w:id="7"/>
      <w:bookmarkEnd w:id="8"/>
    </w:p>
    <w:p w:rsidR="00DE2E1E" w:rsidRDefault="00DE2E1E" w:rsidP="00736869">
      <w:pPr>
        <w:spacing w:after="0"/>
        <w:ind w:firstLineChars="200" w:firstLine="640"/>
        <w:jc w:val="center"/>
        <w:outlineLvl w:val="2"/>
        <w:rPr>
          <w:rFonts w:ascii="方正小标宋简体" w:eastAsia="方正小标宋简体" w:hAnsi="方正小标宋简体" w:cs="方正小标宋简体"/>
          <w:b/>
          <w:sz w:val="32"/>
          <w:szCs w:val="32"/>
        </w:rPr>
      </w:pPr>
    </w:p>
    <w:p w:rsidR="00DE2E1E" w:rsidRDefault="008322F7">
      <w:pPr>
        <w:pStyle w:val="a4"/>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本授权委托书声明：注册于</w:t>
      </w:r>
      <w:r>
        <w:rPr>
          <w:rFonts w:ascii="仿宋" w:eastAsia="仿宋" w:hAnsi="仿宋" w:cs="仿宋" w:hint="eastAsia"/>
          <w:sz w:val="32"/>
          <w:szCs w:val="32"/>
          <w:u w:val="single"/>
        </w:rPr>
        <w:t xml:space="preserve"> （</w:t>
      </w:r>
      <w:r w:rsidR="00BA11EF">
        <w:rPr>
          <w:rFonts w:ascii="仿宋" w:eastAsia="仿宋" w:hAnsi="仿宋" w:cs="仿宋" w:hint="eastAsia"/>
          <w:sz w:val="32"/>
          <w:szCs w:val="32"/>
          <w:u w:val="single"/>
        </w:rPr>
        <w:t>报价人</w:t>
      </w:r>
      <w:r>
        <w:rPr>
          <w:rFonts w:ascii="仿宋" w:eastAsia="仿宋" w:hAnsi="仿宋" w:cs="仿宋" w:hint="eastAsia"/>
          <w:sz w:val="32"/>
          <w:szCs w:val="32"/>
          <w:u w:val="single"/>
        </w:rPr>
        <w:t xml:space="preserve">地址）  </w:t>
      </w:r>
      <w:r>
        <w:rPr>
          <w:rFonts w:ascii="仿宋" w:eastAsia="仿宋" w:hAnsi="仿宋" w:cs="仿宋" w:hint="eastAsia"/>
          <w:sz w:val="32"/>
          <w:szCs w:val="32"/>
        </w:rPr>
        <w:t>的</w:t>
      </w:r>
      <w:r>
        <w:rPr>
          <w:rFonts w:ascii="仿宋" w:eastAsia="仿宋" w:hAnsi="仿宋" w:cs="仿宋" w:hint="eastAsia"/>
          <w:sz w:val="32"/>
          <w:szCs w:val="32"/>
          <w:u w:val="single"/>
        </w:rPr>
        <w:t xml:space="preserve">  （</w:t>
      </w:r>
      <w:r w:rsidR="00BA11EF">
        <w:rPr>
          <w:rFonts w:ascii="仿宋" w:eastAsia="仿宋" w:hAnsi="仿宋" w:cs="仿宋" w:hint="eastAsia"/>
          <w:sz w:val="32"/>
          <w:szCs w:val="32"/>
          <w:u w:val="single"/>
        </w:rPr>
        <w:t>报价人</w:t>
      </w:r>
      <w:r>
        <w:rPr>
          <w:rFonts w:ascii="仿宋" w:eastAsia="仿宋" w:hAnsi="仿宋" w:cs="仿宋" w:hint="eastAsia"/>
          <w:sz w:val="32"/>
          <w:szCs w:val="32"/>
          <w:u w:val="single"/>
        </w:rPr>
        <w:t xml:space="preserve">名称）    </w:t>
      </w:r>
      <w:r>
        <w:rPr>
          <w:rFonts w:ascii="仿宋" w:eastAsia="仿宋" w:hAnsi="仿宋" w:cs="仿宋" w:hint="eastAsia"/>
          <w:sz w:val="32"/>
          <w:szCs w:val="32"/>
        </w:rPr>
        <w:t>在下面签名的</w:t>
      </w:r>
      <w:r>
        <w:rPr>
          <w:rFonts w:ascii="仿宋" w:eastAsia="仿宋" w:hAnsi="仿宋" w:cs="仿宋" w:hint="eastAsia"/>
          <w:sz w:val="32"/>
          <w:szCs w:val="32"/>
          <w:u w:val="single"/>
        </w:rPr>
        <w:t>（法定代表人姓名、职务）</w:t>
      </w:r>
      <w:r>
        <w:rPr>
          <w:rFonts w:ascii="仿宋" w:eastAsia="仿宋" w:hAnsi="仿宋" w:cs="仿宋" w:hint="eastAsia"/>
          <w:sz w:val="32"/>
          <w:szCs w:val="32"/>
        </w:rPr>
        <w:t>在此授权</w:t>
      </w:r>
      <w:r>
        <w:rPr>
          <w:rFonts w:ascii="仿宋" w:eastAsia="仿宋" w:hAnsi="仿宋" w:cs="仿宋" w:hint="eastAsia"/>
          <w:sz w:val="32"/>
          <w:szCs w:val="32"/>
          <w:u w:val="single"/>
        </w:rPr>
        <w:t>（被授权人姓名、职务）</w:t>
      </w:r>
      <w:r>
        <w:rPr>
          <w:rFonts w:ascii="仿宋" w:eastAsia="仿宋" w:hAnsi="仿宋" w:cs="仿宋" w:hint="eastAsia"/>
          <w:sz w:val="32"/>
          <w:szCs w:val="32"/>
        </w:rPr>
        <w:t>作为我公司的合法代理人，就</w:t>
      </w:r>
      <w:r>
        <w:rPr>
          <w:rFonts w:ascii="仿宋" w:eastAsia="仿宋" w:hAnsi="仿宋" w:cs="仿宋" w:hint="eastAsia"/>
          <w:sz w:val="32"/>
          <w:szCs w:val="32"/>
          <w:u w:val="single"/>
        </w:rPr>
        <w:t>（项目名称、项目编号）</w:t>
      </w:r>
      <w:r>
        <w:rPr>
          <w:rFonts w:ascii="仿宋" w:eastAsia="仿宋" w:hAnsi="仿宋" w:cs="仿宋" w:hint="eastAsia"/>
          <w:sz w:val="32"/>
          <w:szCs w:val="32"/>
        </w:rPr>
        <w:t>的报价活动，采购合同的签订、执行、完成和售后服务，作为报价人代表以我方的名义处理一切与之有关的事务。</w:t>
      </w:r>
    </w:p>
    <w:p w:rsidR="00DE2E1E" w:rsidRDefault="008322F7">
      <w:pPr>
        <w:pStyle w:val="a4"/>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被授权人（</w:t>
      </w:r>
      <w:r w:rsidR="00BA11EF">
        <w:rPr>
          <w:rFonts w:ascii="仿宋" w:eastAsia="仿宋" w:hAnsi="仿宋" w:cs="仿宋" w:hint="eastAsia"/>
          <w:sz w:val="32"/>
          <w:szCs w:val="32"/>
        </w:rPr>
        <w:t>报价人</w:t>
      </w:r>
      <w:r>
        <w:rPr>
          <w:rFonts w:ascii="仿宋" w:eastAsia="仿宋" w:hAnsi="仿宋" w:cs="仿宋" w:hint="eastAsia"/>
          <w:sz w:val="32"/>
          <w:szCs w:val="32"/>
        </w:rPr>
        <w:t>授权代表）无转委托权限。</w:t>
      </w:r>
    </w:p>
    <w:p w:rsidR="00DE2E1E" w:rsidRDefault="008322F7">
      <w:pPr>
        <w:spacing w:after="0" w:line="600" w:lineRule="exact"/>
        <w:ind w:firstLineChars="200" w:firstLine="640"/>
        <w:rPr>
          <w:rFonts w:ascii="宋体"/>
          <w:b/>
          <w:sz w:val="32"/>
          <w:szCs w:val="32"/>
        </w:rPr>
      </w:pPr>
      <w:r>
        <w:rPr>
          <w:rFonts w:ascii="仿宋" w:eastAsia="仿宋" w:hAnsi="仿宋" w:cs="仿宋" w:hint="eastAsia"/>
          <w:sz w:val="32"/>
          <w:szCs w:val="32"/>
        </w:rPr>
        <w:t>本授权书自法定代表人签字之日起生效，特此声明。</w:t>
      </w:r>
    </w:p>
    <w:p w:rsidR="00DE2E1E" w:rsidRDefault="00DE2E1E">
      <w:pPr>
        <w:spacing w:after="0" w:line="600" w:lineRule="exact"/>
        <w:ind w:firstLineChars="200" w:firstLine="640"/>
        <w:rPr>
          <w:rFonts w:ascii="宋体"/>
          <w:b/>
          <w:sz w:val="32"/>
          <w:szCs w:val="32"/>
        </w:rPr>
      </w:pPr>
    </w:p>
    <w:p w:rsidR="00DE2E1E" w:rsidRDefault="008322F7">
      <w:pPr>
        <w:spacing w:after="0" w:line="600" w:lineRule="exact"/>
        <w:ind w:firstLineChars="200" w:firstLine="640"/>
        <w:jc w:val="both"/>
        <w:rPr>
          <w:rFonts w:ascii="仿宋" w:eastAsia="仿宋" w:hAnsi="仿宋" w:cs="仿宋"/>
          <w:bCs/>
          <w:sz w:val="32"/>
          <w:szCs w:val="32"/>
        </w:rPr>
      </w:pPr>
      <w:r>
        <w:rPr>
          <w:rFonts w:ascii="仿宋" w:eastAsia="仿宋" w:hAnsi="仿宋" w:cs="仿宋" w:hint="eastAsia"/>
          <w:bCs/>
          <w:sz w:val="32"/>
          <w:szCs w:val="32"/>
        </w:rPr>
        <w:t>随附《法定代表人证明》</w:t>
      </w:r>
    </w:p>
    <w:p w:rsidR="00DE2E1E" w:rsidRDefault="00BA11EF">
      <w:pPr>
        <w:spacing w:after="0" w:line="600" w:lineRule="exact"/>
        <w:ind w:firstLineChars="200" w:firstLine="656"/>
        <w:rPr>
          <w:rFonts w:ascii="仿宋" w:eastAsia="仿宋" w:hAnsi="仿宋" w:cs="仿宋"/>
          <w:spacing w:val="4"/>
          <w:sz w:val="32"/>
          <w:szCs w:val="32"/>
          <w:u w:val="single"/>
        </w:rPr>
      </w:pPr>
      <w:r>
        <w:rPr>
          <w:rFonts w:ascii="仿宋" w:eastAsia="仿宋" w:hAnsi="仿宋" w:cs="仿宋" w:hint="eastAsia"/>
          <w:spacing w:val="4"/>
          <w:sz w:val="32"/>
          <w:szCs w:val="32"/>
        </w:rPr>
        <w:t>报价人</w:t>
      </w:r>
      <w:r w:rsidR="008322F7">
        <w:rPr>
          <w:rFonts w:ascii="仿宋" w:eastAsia="仿宋" w:hAnsi="仿宋" w:cs="仿宋" w:hint="eastAsia"/>
          <w:spacing w:val="4"/>
          <w:sz w:val="32"/>
          <w:szCs w:val="32"/>
        </w:rPr>
        <w:t>名称（加盖公章）：</w:t>
      </w:r>
      <w:r w:rsidR="008322F7">
        <w:rPr>
          <w:rFonts w:ascii="仿宋" w:eastAsia="仿宋" w:hAnsi="仿宋" w:cs="仿宋" w:hint="eastAsia"/>
          <w:spacing w:val="4"/>
          <w:sz w:val="32"/>
          <w:szCs w:val="32"/>
          <w:u w:val="single"/>
        </w:rPr>
        <w:t xml:space="preserve">                       </w:t>
      </w:r>
    </w:p>
    <w:p w:rsidR="00DE2E1E" w:rsidRDefault="008322F7">
      <w:pPr>
        <w:spacing w:after="0" w:line="600" w:lineRule="exact"/>
        <w:ind w:firstLineChars="200" w:firstLine="640"/>
        <w:rPr>
          <w:rFonts w:ascii="仿宋" w:eastAsia="仿宋" w:hAnsi="仿宋" w:cs="仿宋"/>
          <w:sz w:val="32"/>
          <w:szCs w:val="32"/>
          <w:u w:val="single"/>
        </w:rPr>
      </w:pPr>
      <w:r>
        <w:rPr>
          <w:rFonts w:ascii="仿宋" w:eastAsia="仿宋" w:hAnsi="仿宋" w:cs="仿宋" w:hint="eastAsia"/>
          <w:sz w:val="32"/>
          <w:szCs w:val="32"/>
        </w:rPr>
        <w:t>地      址：</w:t>
      </w:r>
      <w:r>
        <w:rPr>
          <w:rFonts w:ascii="仿宋" w:eastAsia="仿宋" w:hAnsi="仿宋" w:cs="仿宋" w:hint="eastAsia"/>
          <w:sz w:val="32"/>
          <w:szCs w:val="32"/>
          <w:u w:val="single"/>
        </w:rPr>
        <w:t xml:space="preserve">                    </w:t>
      </w:r>
    </w:p>
    <w:p w:rsidR="00DE2E1E" w:rsidRDefault="008322F7">
      <w:pPr>
        <w:tabs>
          <w:tab w:val="left" w:pos="3780"/>
        </w:tabs>
        <w:spacing w:after="0" w:line="600" w:lineRule="exact"/>
        <w:ind w:leftChars="290" w:left="638"/>
        <w:rPr>
          <w:rFonts w:ascii="宋体"/>
          <w:sz w:val="32"/>
          <w:szCs w:val="32"/>
        </w:rPr>
      </w:pPr>
      <w:r>
        <w:rPr>
          <w:rFonts w:ascii="仿宋" w:eastAsia="仿宋" w:hAnsi="仿宋" w:cs="仿宋" w:hint="eastAsia"/>
          <w:sz w:val="32"/>
          <w:szCs w:val="32"/>
        </w:rPr>
        <w:t xml:space="preserve">法定代表人（签署本人姓名或印盖本人姓名章）： </w:t>
      </w:r>
      <w:r>
        <w:rPr>
          <w:rFonts w:ascii="仿宋" w:eastAsia="仿宋" w:hAnsi="仿宋" w:cs="仿宋" w:hint="eastAsia"/>
          <w:sz w:val="32"/>
          <w:szCs w:val="32"/>
          <w:u w:val="single"/>
        </w:rPr>
        <w:t xml:space="preserve">                 </w:t>
      </w:r>
      <w:r>
        <w:rPr>
          <w:rFonts w:ascii="仿宋" w:eastAsia="仿宋" w:hAnsi="仿宋" w:cs="仿宋" w:hint="eastAsia"/>
          <w:sz w:val="32"/>
          <w:szCs w:val="32"/>
        </w:rPr>
        <w:t xml:space="preserve">       签字日期：</w:t>
      </w:r>
      <w:r>
        <w:rPr>
          <w:rFonts w:ascii="仿宋" w:eastAsia="仿宋" w:hAnsi="仿宋" w:cs="仿宋" w:hint="eastAsia"/>
          <w:sz w:val="32"/>
          <w:szCs w:val="32"/>
          <w:u w:val="single"/>
        </w:rPr>
        <w:t xml:space="preserve">     </w:t>
      </w:r>
      <w:r>
        <w:rPr>
          <w:rFonts w:ascii="仿宋" w:eastAsia="仿宋" w:hAnsi="仿宋" w:cs="仿宋" w:hint="eastAsia"/>
          <w:sz w:val="32"/>
          <w:szCs w:val="32"/>
        </w:rPr>
        <w:t>年</w:t>
      </w:r>
      <w:r>
        <w:rPr>
          <w:rFonts w:ascii="仿宋" w:eastAsia="仿宋" w:hAnsi="仿宋" w:cs="仿宋" w:hint="eastAsia"/>
          <w:sz w:val="32"/>
          <w:szCs w:val="32"/>
          <w:u w:val="single"/>
        </w:rPr>
        <w:t xml:space="preserve">   </w:t>
      </w:r>
      <w:r>
        <w:rPr>
          <w:rFonts w:ascii="仿宋" w:eastAsia="仿宋" w:hAnsi="仿宋" w:cs="仿宋" w:hint="eastAsia"/>
          <w:sz w:val="32"/>
          <w:szCs w:val="32"/>
        </w:rPr>
        <w:t>月</w:t>
      </w:r>
      <w:r>
        <w:rPr>
          <w:rFonts w:ascii="仿宋" w:eastAsia="仿宋" w:hAnsi="仿宋" w:cs="仿宋" w:hint="eastAsia"/>
          <w:sz w:val="32"/>
          <w:szCs w:val="32"/>
          <w:u w:val="single"/>
        </w:rPr>
        <w:t xml:space="preserve">   </w:t>
      </w:r>
      <w:r>
        <w:rPr>
          <w:rFonts w:ascii="仿宋" w:eastAsia="仿宋" w:hAnsi="仿宋" w:cs="仿宋" w:hint="eastAsia"/>
          <w:sz w:val="32"/>
          <w:szCs w:val="32"/>
        </w:rPr>
        <w:t>日</w:t>
      </w:r>
    </w:p>
    <w:p w:rsidR="00DE2E1E" w:rsidRDefault="008322F7">
      <w:pPr>
        <w:spacing w:line="360" w:lineRule="auto"/>
        <w:rPr>
          <w:rFonts w:ascii="宋体"/>
        </w:rPr>
      </w:pPr>
      <w:r>
        <w:rPr>
          <w:rFonts w:ascii="宋体"/>
          <w:noProof/>
          <w:sz w:val="20"/>
        </w:rPr>
        <mc:AlternateContent>
          <mc:Choice Requires="wpg">
            <w:drawing>
              <wp:anchor distT="0" distB="0" distL="114300" distR="114300" simplePos="0" relativeHeight="251659264" behindDoc="0" locked="0" layoutInCell="1" allowOverlap="1">
                <wp:simplePos x="0" y="0"/>
                <wp:positionH relativeFrom="column">
                  <wp:posOffset>-19050</wp:posOffset>
                </wp:positionH>
                <wp:positionV relativeFrom="paragraph">
                  <wp:posOffset>217170</wp:posOffset>
                </wp:positionV>
                <wp:extent cx="5584190" cy="1487805"/>
                <wp:effectExtent l="5080" t="6985" r="11430" b="10160"/>
                <wp:wrapNone/>
                <wp:docPr id="4" name="Group 2"/>
                <wp:cNvGraphicFramePr/>
                <a:graphic xmlns:a="http://schemas.openxmlformats.org/drawingml/2006/main">
                  <a:graphicData uri="http://schemas.microsoft.com/office/word/2010/wordprocessingGroup">
                    <wpg:wgp>
                      <wpg:cNvGrpSpPr/>
                      <wpg:grpSpPr>
                        <a:xfrm>
                          <a:off x="0" y="0"/>
                          <a:ext cx="5584190" cy="1487805"/>
                          <a:chOff x="1410" y="9240"/>
                          <a:chExt cx="8794" cy="2343"/>
                        </a:xfrm>
                      </wpg:grpSpPr>
                      <wps:wsp>
                        <wps:cNvPr id="5" name="Rectangle 3"/>
                        <wps:cNvSpPr>
                          <a:spLocks noChangeArrowheads="1"/>
                        </wps:cNvSpPr>
                        <wps:spPr bwMode="auto">
                          <a:xfrm>
                            <a:off x="1410" y="9240"/>
                            <a:ext cx="4337" cy="2343"/>
                          </a:xfrm>
                          <a:prstGeom prst="rect">
                            <a:avLst/>
                          </a:prstGeom>
                          <a:solidFill>
                            <a:srgbClr val="FFFFFF"/>
                          </a:solidFill>
                          <a:ln w="9525">
                            <a:solidFill>
                              <a:srgbClr val="000000"/>
                            </a:solidFill>
                            <a:miter lim="800000"/>
                          </a:ln>
                        </wps:spPr>
                        <wps:txbx>
                          <w:txbxContent>
                            <w:p w:rsidR="00DE2E1E" w:rsidRDefault="008322F7">
                              <w:pPr>
                                <w:jc w:val="center"/>
                                <w:rPr>
                                  <w:rFonts w:ascii="仿宋" w:eastAsia="仿宋" w:hAnsi="仿宋" w:cs="仿宋"/>
                                </w:rPr>
                              </w:pPr>
                              <w:r>
                                <w:rPr>
                                  <w:rFonts w:ascii="仿宋" w:eastAsia="仿宋" w:hAnsi="仿宋" w:cs="仿宋" w:hint="eastAsia"/>
                                </w:rPr>
                                <w:t>被授权人（授权代表）</w:t>
                              </w:r>
                            </w:p>
                            <w:p w:rsidR="00DE2E1E" w:rsidRDefault="008322F7">
                              <w:pPr>
                                <w:jc w:val="center"/>
                                <w:rPr>
                                  <w:rFonts w:ascii="仿宋" w:eastAsia="仿宋" w:hAnsi="仿宋" w:cs="仿宋"/>
                                </w:rPr>
                              </w:pPr>
                              <w:r>
                                <w:rPr>
                                  <w:rFonts w:ascii="仿宋" w:eastAsia="仿宋" w:hAnsi="仿宋" w:cs="仿宋" w:hint="eastAsia"/>
                                </w:rPr>
                                <w:t>居民身份证复印件粘贴处</w:t>
                              </w:r>
                            </w:p>
                            <w:p w:rsidR="00DE2E1E" w:rsidRDefault="00DE2E1E">
                              <w:pPr>
                                <w:ind w:firstLineChars="500" w:firstLine="1100"/>
                                <w:rPr>
                                  <w:rFonts w:ascii="仿宋" w:eastAsia="仿宋" w:hAnsi="仿宋" w:cs="仿宋"/>
                                </w:rPr>
                              </w:pPr>
                            </w:p>
                            <w:p w:rsidR="00DE2E1E" w:rsidRDefault="008322F7">
                              <w:pPr>
                                <w:jc w:val="center"/>
                                <w:rPr>
                                  <w:rFonts w:ascii="仿宋" w:eastAsia="仿宋" w:hAnsi="仿宋" w:cs="仿宋"/>
                                </w:rPr>
                              </w:pPr>
                              <w:r>
                                <w:rPr>
                                  <w:rFonts w:ascii="仿宋" w:eastAsia="仿宋" w:hAnsi="仿宋" w:cs="仿宋" w:hint="eastAsia"/>
                                </w:rPr>
                                <w:t>（正面）</w:t>
                              </w:r>
                            </w:p>
                            <w:p w:rsidR="00DE2E1E" w:rsidRDefault="00DE2E1E"/>
                          </w:txbxContent>
                        </wps:txbx>
                        <wps:bodyPr rot="0" vert="horz" wrap="square" lIns="91440" tIns="45720" rIns="91440" bIns="45720" anchor="t" anchorCtr="0" upright="1">
                          <a:noAutofit/>
                        </wps:bodyPr>
                      </wps:wsp>
                      <wps:wsp>
                        <wps:cNvPr id="6" name="Rectangle 4"/>
                        <wps:cNvSpPr>
                          <a:spLocks noChangeArrowheads="1"/>
                        </wps:cNvSpPr>
                        <wps:spPr bwMode="auto">
                          <a:xfrm>
                            <a:off x="5867" y="9240"/>
                            <a:ext cx="4337" cy="2343"/>
                          </a:xfrm>
                          <a:prstGeom prst="rect">
                            <a:avLst/>
                          </a:prstGeom>
                          <a:solidFill>
                            <a:srgbClr val="FFFFFF"/>
                          </a:solidFill>
                          <a:ln w="9525">
                            <a:solidFill>
                              <a:srgbClr val="000000"/>
                            </a:solidFill>
                            <a:miter lim="800000"/>
                          </a:ln>
                        </wps:spPr>
                        <wps:txbx>
                          <w:txbxContent>
                            <w:p w:rsidR="00DE2E1E" w:rsidRDefault="008322F7">
                              <w:pPr>
                                <w:jc w:val="center"/>
                                <w:rPr>
                                  <w:rFonts w:ascii="仿宋" w:eastAsia="仿宋" w:hAnsi="仿宋" w:cs="仿宋"/>
                                </w:rPr>
                              </w:pPr>
                              <w:r>
                                <w:rPr>
                                  <w:rFonts w:ascii="仿宋" w:eastAsia="仿宋" w:hAnsi="仿宋" w:cs="仿宋" w:hint="eastAsia"/>
                                </w:rPr>
                                <w:t>被授权人（授权代表）</w:t>
                              </w:r>
                            </w:p>
                            <w:p w:rsidR="00DE2E1E" w:rsidRDefault="008322F7">
                              <w:pPr>
                                <w:jc w:val="center"/>
                                <w:rPr>
                                  <w:rFonts w:ascii="仿宋" w:eastAsia="仿宋" w:hAnsi="仿宋" w:cs="仿宋"/>
                                </w:rPr>
                              </w:pPr>
                              <w:r>
                                <w:rPr>
                                  <w:rFonts w:ascii="仿宋" w:eastAsia="仿宋" w:hAnsi="仿宋" w:cs="仿宋" w:hint="eastAsia"/>
                                </w:rPr>
                                <w:t>居民身份证复印件粘贴处</w:t>
                              </w:r>
                            </w:p>
                            <w:p w:rsidR="00DE2E1E" w:rsidRDefault="00DE2E1E">
                              <w:pPr>
                                <w:ind w:firstLineChars="500" w:firstLine="1100"/>
                                <w:rPr>
                                  <w:rFonts w:ascii="仿宋" w:eastAsia="仿宋" w:hAnsi="仿宋" w:cs="仿宋"/>
                                </w:rPr>
                              </w:pPr>
                            </w:p>
                            <w:p w:rsidR="00DE2E1E" w:rsidRDefault="008322F7">
                              <w:pPr>
                                <w:jc w:val="center"/>
                              </w:pPr>
                              <w:r>
                                <w:rPr>
                                  <w:rFonts w:ascii="仿宋" w:eastAsia="仿宋" w:hAnsi="仿宋" w:cs="仿宋" w:hint="eastAsia"/>
                                </w:rPr>
                                <w:t>（反面）</w:t>
                              </w:r>
                            </w:p>
                            <w:p w:rsidR="00DE2E1E" w:rsidRDefault="00DE2E1E"/>
                          </w:txbxContent>
                        </wps:txbx>
                        <wps:bodyPr rot="0" vert="horz" wrap="square" lIns="91440" tIns="45720" rIns="91440" bIns="45720" anchor="t" anchorCtr="0" upright="1">
                          <a:noAutofit/>
                        </wps:bodyPr>
                      </wps:wsp>
                    </wpg:wgp>
                  </a:graphicData>
                </a:graphic>
              </wp:anchor>
            </w:drawing>
          </mc:Choice>
          <mc:Fallback>
            <w:pict>
              <v:group id="Group 2" o:spid="_x0000_s1026" style="position:absolute;margin-left:-1.5pt;margin-top:17.1pt;width:439.7pt;height:117.15pt;z-index:251659264" coordorigin="1410,9240" coordsize="8794,2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">
                <v:rect id="Rectangle 3" o:spid="_x0000_s1027" style="position:absolute;left:1410;top:9240;width:4337;height:2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DE2E1E" w:rsidRDefault="008322F7">
                        <w:pPr>
                          <w:jc w:val="center"/>
                          <w:rPr>
                            <w:rFonts w:ascii="仿宋" w:eastAsia="仿宋" w:hAnsi="仿宋" w:cs="仿宋"/>
                          </w:rPr>
                        </w:pPr>
                        <w:r>
                          <w:rPr>
                            <w:rFonts w:ascii="仿宋" w:eastAsia="仿宋" w:hAnsi="仿宋" w:cs="仿宋" w:hint="eastAsia"/>
                          </w:rPr>
                          <w:t>被授权人（授权代表）</w:t>
                        </w:r>
                      </w:p>
                      <w:p w:rsidR="00DE2E1E" w:rsidRDefault="008322F7">
                        <w:pPr>
                          <w:jc w:val="center"/>
                          <w:rPr>
                            <w:rFonts w:ascii="仿宋" w:eastAsia="仿宋" w:hAnsi="仿宋" w:cs="仿宋"/>
                          </w:rPr>
                        </w:pPr>
                        <w:r>
                          <w:rPr>
                            <w:rFonts w:ascii="仿宋" w:eastAsia="仿宋" w:hAnsi="仿宋" w:cs="仿宋" w:hint="eastAsia"/>
                          </w:rPr>
                          <w:t>居民身份证复印件粘贴处</w:t>
                        </w:r>
                      </w:p>
                      <w:p w:rsidR="00DE2E1E" w:rsidRDefault="00DE2E1E">
                        <w:pPr>
                          <w:ind w:firstLineChars="500" w:firstLine="1100"/>
                          <w:rPr>
                            <w:rFonts w:ascii="仿宋" w:eastAsia="仿宋" w:hAnsi="仿宋" w:cs="仿宋"/>
                          </w:rPr>
                        </w:pPr>
                      </w:p>
                      <w:p w:rsidR="00DE2E1E" w:rsidRDefault="008322F7">
                        <w:pPr>
                          <w:jc w:val="center"/>
                          <w:rPr>
                            <w:rFonts w:ascii="仿宋" w:eastAsia="仿宋" w:hAnsi="仿宋" w:cs="仿宋"/>
                          </w:rPr>
                        </w:pPr>
                        <w:r>
                          <w:rPr>
                            <w:rFonts w:ascii="仿宋" w:eastAsia="仿宋" w:hAnsi="仿宋" w:cs="仿宋" w:hint="eastAsia"/>
                          </w:rPr>
                          <w:t>（正面）</w:t>
                        </w:r>
                      </w:p>
                      <w:p w:rsidR="00DE2E1E" w:rsidRDefault="00DE2E1E"/>
                    </w:txbxContent>
                  </v:textbox>
                </v:rect>
                <v:rect id="Rectangle 4" o:spid="_x0000_s1028" style="position:absolute;left:5867;top:9240;width:4337;height:2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DE2E1E" w:rsidRDefault="008322F7">
                        <w:pPr>
                          <w:jc w:val="center"/>
                          <w:rPr>
                            <w:rFonts w:ascii="仿宋" w:eastAsia="仿宋" w:hAnsi="仿宋" w:cs="仿宋"/>
                          </w:rPr>
                        </w:pPr>
                        <w:r>
                          <w:rPr>
                            <w:rFonts w:ascii="仿宋" w:eastAsia="仿宋" w:hAnsi="仿宋" w:cs="仿宋" w:hint="eastAsia"/>
                          </w:rPr>
                          <w:t>被授权人（授权代表）</w:t>
                        </w:r>
                      </w:p>
                      <w:p w:rsidR="00DE2E1E" w:rsidRDefault="008322F7">
                        <w:pPr>
                          <w:jc w:val="center"/>
                          <w:rPr>
                            <w:rFonts w:ascii="仿宋" w:eastAsia="仿宋" w:hAnsi="仿宋" w:cs="仿宋"/>
                          </w:rPr>
                        </w:pPr>
                        <w:r>
                          <w:rPr>
                            <w:rFonts w:ascii="仿宋" w:eastAsia="仿宋" w:hAnsi="仿宋" w:cs="仿宋" w:hint="eastAsia"/>
                          </w:rPr>
                          <w:t>居民身份证复印件粘贴处</w:t>
                        </w:r>
                      </w:p>
                      <w:p w:rsidR="00DE2E1E" w:rsidRDefault="00DE2E1E">
                        <w:pPr>
                          <w:ind w:firstLineChars="500" w:firstLine="1100"/>
                          <w:rPr>
                            <w:rFonts w:ascii="仿宋" w:eastAsia="仿宋" w:hAnsi="仿宋" w:cs="仿宋"/>
                          </w:rPr>
                        </w:pPr>
                      </w:p>
                      <w:p w:rsidR="00DE2E1E" w:rsidRDefault="008322F7">
                        <w:pPr>
                          <w:jc w:val="center"/>
                        </w:pPr>
                        <w:r>
                          <w:rPr>
                            <w:rFonts w:ascii="仿宋" w:eastAsia="仿宋" w:hAnsi="仿宋" w:cs="仿宋" w:hint="eastAsia"/>
                          </w:rPr>
                          <w:t>（反面）</w:t>
                        </w:r>
                      </w:p>
                      <w:p w:rsidR="00DE2E1E" w:rsidRDefault="00DE2E1E"/>
                    </w:txbxContent>
                  </v:textbox>
                </v:rect>
              </v:group>
            </w:pict>
          </mc:Fallback>
        </mc:AlternateContent>
      </w:r>
    </w:p>
    <w:p w:rsidR="00DE2E1E" w:rsidRDefault="00DE2E1E">
      <w:pPr>
        <w:spacing w:line="360" w:lineRule="auto"/>
        <w:rPr>
          <w:rFonts w:ascii="宋体"/>
        </w:rPr>
      </w:pPr>
    </w:p>
    <w:p w:rsidR="00DE2E1E" w:rsidRDefault="00DE2E1E">
      <w:pPr>
        <w:spacing w:line="360" w:lineRule="auto"/>
        <w:rPr>
          <w:rFonts w:ascii="宋体"/>
        </w:rPr>
      </w:pPr>
    </w:p>
    <w:p w:rsidR="00DE2E1E" w:rsidRDefault="008322F7">
      <w:pPr>
        <w:jc w:val="center"/>
        <w:outlineLvl w:val="2"/>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法定代表人证明书</w:t>
      </w:r>
    </w:p>
    <w:p w:rsidR="00DE2E1E" w:rsidRDefault="008322F7">
      <w:pPr>
        <w:rPr>
          <w:rFonts w:ascii="仿宋" w:eastAsia="仿宋" w:hAnsi="仿宋" w:cs="仿宋"/>
          <w:sz w:val="32"/>
          <w:szCs w:val="32"/>
        </w:rPr>
      </w:pPr>
      <w:r>
        <w:rPr>
          <w:rFonts w:ascii="方正小标宋简体" w:eastAsia="方正小标宋简体" w:hAnsi="方正小标宋简体" w:cs="方正小标宋简体" w:hint="eastAsia"/>
          <w:bCs/>
          <w:sz w:val="44"/>
          <w:szCs w:val="44"/>
        </w:rPr>
        <w:br w:type="page"/>
      </w:r>
    </w:p>
    <w:p w:rsidR="00DE2E1E" w:rsidRDefault="008322F7">
      <w:pPr>
        <w:tabs>
          <w:tab w:val="left" w:pos="900"/>
        </w:tabs>
        <w:spacing w:after="0"/>
        <w:ind w:firstLineChars="200" w:firstLine="880"/>
        <w:jc w:val="center"/>
        <w:rPr>
          <w:rFonts w:ascii="方正小标宋简体" w:eastAsia="方正小标宋简体" w:hAnsi="方正小标宋简体" w:cs="方正小标宋简体"/>
          <w:b/>
          <w:sz w:val="44"/>
          <w:szCs w:val="44"/>
        </w:rPr>
      </w:pPr>
      <w:r>
        <w:rPr>
          <w:rFonts w:ascii="方正小标宋简体" w:eastAsia="方正小标宋简体" w:hAnsi="方正小标宋简体" w:cs="方正小标宋简体" w:hint="eastAsia"/>
          <w:bCs/>
          <w:sz w:val="44"/>
          <w:szCs w:val="44"/>
        </w:rPr>
        <w:lastRenderedPageBreak/>
        <w:t>法定代表人证明书</w:t>
      </w:r>
    </w:p>
    <w:p w:rsidR="00DE2E1E" w:rsidRDefault="00DE2E1E" w:rsidP="00736869">
      <w:pPr>
        <w:tabs>
          <w:tab w:val="left" w:pos="900"/>
        </w:tabs>
        <w:spacing w:after="0"/>
        <w:ind w:firstLineChars="200" w:firstLine="880"/>
        <w:jc w:val="center"/>
        <w:rPr>
          <w:rFonts w:ascii="方正小标宋简体" w:eastAsia="方正小标宋简体" w:hAnsi="方正小标宋简体" w:cs="方正小标宋简体"/>
          <w:b/>
          <w:sz w:val="44"/>
          <w:szCs w:val="44"/>
        </w:rPr>
      </w:pPr>
    </w:p>
    <w:p w:rsidR="00DE2E1E" w:rsidRDefault="008322F7">
      <w:pPr>
        <w:tabs>
          <w:tab w:val="left" w:pos="900"/>
        </w:tabs>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______________同志，现任我单位</w:t>
      </w:r>
      <w:r>
        <w:rPr>
          <w:rFonts w:ascii="仿宋" w:eastAsia="仿宋" w:hAnsi="仿宋" w:cs="仿宋" w:hint="eastAsia"/>
          <w:sz w:val="32"/>
          <w:szCs w:val="32"/>
          <w:u w:val="single"/>
        </w:rPr>
        <w:t xml:space="preserve">         </w:t>
      </w:r>
      <w:r>
        <w:rPr>
          <w:rFonts w:ascii="仿宋" w:eastAsia="仿宋" w:hAnsi="仿宋" w:cs="仿宋" w:hint="eastAsia"/>
          <w:sz w:val="32"/>
          <w:szCs w:val="32"/>
        </w:rPr>
        <w:t>职务，为法定代表人，特此证明。</w:t>
      </w:r>
    </w:p>
    <w:p w:rsidR="00DE2E1E" w:rsidRDefault="008322F7">
      <w:pPr>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本证明书自签发之日起生效，有效期与本公司报价文件中标注的报价有效期相同。</w:t>
      </w:r>
    </w:p>
    <w:p w:rsidR="00DE2E1E" w:rsidRDefault="008322F7">
      <w:pPr>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附：</w:t>
      </w:r>
    </w:p>
    <w:p w:rsidR="00DE2E1E" w:rsidRDefault="008322F7">
      <w:pPr>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营业执照（注册号）：                       </w:t>
      </w:r>
    </w:p>
    <w:p w:rsidR="00DE2E1E" w:rsidRDefault="008322F7">
      <w:pPr>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经济性质：</w:t>
      </w:r>
    </w:p>
    <w:p w:rsidR="00DE2E1E" w:rsidRDefault="008322F7">
      <w:pPr>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主营（产）：</w:t>
      </w:r>
    </w:p>
    <w:p w:rsidR="00DE2E1E" w:rsidRDefault="008322F7">
      <w:pPr>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兼营（产）：</w:t>
      </w:r>
    </w:p>
    <w:p w:rsidR="00DE2E1E" w:rsidRDefault="008322F7">
      <w:pPr>
        <w:spacing w:line="360" w:lineRule="auto"/>
        <w:rPr>
          <w:rFonts w:ascii="宋体"/>
        </w:rPr>
      </w:pPr>
      <w:r>
        <w:rPr>
          <w:rFonts w:ascii="宋体"/>
          <w:noProof/>
          <w:sz w:val="20"/>
        </w:rPr>
        <mc:AlternateContent>
          <mc:Choice Requires="wpg">
            <w:drawing>
              <wp:anchor distT="0" distB="0" distL="114300" distR="114300" simplePos="0" relativeHeight="251660288" behindDoc="0" locked="0" layoutInCell="1" allowOverlap="1">
                <wp:simplePos x="0" y="0"/>
                <wp:positionH relativeFrom="column">
                  <wp:posOffset>-19050</wp:posOffset>
                </wp:positionH>
                <wp:positionV relativeFrom="paragraph">
                  <wp:posOffset>217170</wp:posOffset>
                </wp:positionV>
                <wp:extent cx="5584190" cy="1487805"/>
                <wp:effectExtent l="5080" t="9525" r="11430" b="7620"/>
                <wp:wrapNone/>
                <wp:docPr id="1" name="Group 5"/>
                <wp:cNvGraphicFramePr/>
                <a:graphic xmlns:a="http://schemas.openxmlformats.org/drawingml/2006/main">
                  <a:graphicData uri="http://schemas.microsoft.com/office/word/2010/wordprocessingGroup">
                    <wpg:wgp>
                      <wpg:cNvGrpSpPr/>
                      <wpg:grpSpPr>
                        <a:xfrm>
                          <a:off x="0" y="0"/>
                          <a:ext cx="5584190" cy="1487805"/>
                          <a:chOff x="1410" y="9240"/>
                          <a:chExt cx="8794" cy="2343"/>
                        </a:xfrm>
                      </wpg:grpSpPr>
                      <wps:wsp>
                        <wps:cNvPr id="2" name="Rectangle 6"/>
                        <wps:cNvSpPr>
                          <a:spLocks noChangeArrowheads="1"/>
                        </wps:cNvSpPr>
                        <wps:spPr bwMode="auto">
                          <a:xfrm>
                            <a:off x="1410" y="9240"/>
                            <a:ext cx="4337" cy="2343"/>
                          </a:xfrm>
                          <a:prstGeom prst="rect">
                            <a:avLst/>
                          </a:prstGeom>
                          <a:solidFill>
                            <a:srgbClr val="FFFFFF"/>
                          </a:solidFill>
                          <a:ln w="9525">
                            <a:solidFill>
                              <a:srgbClr val="000000"/>
                            </a:solidFill>
                            <a:miter lim="800000"/>
                          </a:ln>
                        </wps:spPr>
                        <wps:txbx>
                          <w:txbxContent>
                            <w:p w:rsidR="00DE2E1E" w:rsidRDefault="008322F7">
                              <w:pPr>
                                <w:jc w:val="center"/>
                                <w:rPr>
                                  <w:rFonts w:ascii="仿宋" w:eastAsia="仿宋" w:hAnsi="仿宋" w:cs="仿宋"/>
                                </w:rPr>
                              </w:pPr>
                              <w:r>
                                <w:rPr>
                                  <w:rFonts w:ascii="仿宋" w:eastAsia="仿宋" w:hAnsi="仿宋" w:cs="仿宋" w:hint="eastAsia"/>
                                </w:rPr>
                                <w:t>法定代表人</w:t>
                              </w:r>
                            </w:p>
                            <w:p w:rsidR="00DE2E1E" w:rsidRDefault="008322F7">
                              <w:pPr>
                                <w:jc w:val="center"/>
                                <w:rPr>
                                  <w:rFonts w:ascii="仿宋" w:eastAsia="仿宋" w:hAnsi="仿宋" w:cs="仿宋"/>
                                </w:rPr>
                              </w:pPr>
                              <w:r>
                                <w:rPr>
                                  <w:rFonts w:ascii="仿宋" w:eastAsia="仿宋" w:hAnsi="仿宋" w:cs="仿宋" w:hint="eastAsia"/>
                                </w:rPr>
                                <w:t>居民身份证复印件粘贴处</w:t>
                              </w:r>
                            </w:p>
                            <w:p w:rsidR="00DE2E1E" w:rsidRDefault="00DE2E1E">
                              <w:pPr>
                                <w:ind w:firstLineChars="500" w:firstLine="1100"/>
                                <w:rPr>
                                  <w:rFonts w:ascii="仿宋" w:eastAsia="仿宋" w:hAnsi="仿宋" w:cs="仿宋"/>
                                </w:rPr>
                              </w:pPr>
                            </w:p>
                            <w:p w:rsidR="00DE2E1E" w:rsidRDefault="008322F7">
                              <w:pPr>
                                <w:jc w:val="center"/>
                                <w:rPr>
                                  <w:rFonts w:ascii="仿宋" w:eastAsia="仿宋" w:hAnsi="仿宋" w:cs="仿宋"/>
                                </w:rPr>
                              </w:pPr>
                              <w:r>
                                <w:rPr>
                                  <w:rFonts w:ascii="仿宋" w:eastAsia="仿宋" w:hAnsi="仿宋" w:cs="仿宋" w:hint="eastAsia"/>
                                </w:rPr>
                                <w:t>（正面）</w:t>
                              </w:r>
                            </w:p>
                            <w:p w:rsidR="00DE2E1E" w:rsidRDefault="00DE2E1E"/>
                          </w:txbxContent>
                        </wps:txbx>
                        <wps:bodyPr rot="0" vert="horz" wrap="square" lIns="91440" tIns="45720" rIns="91440" bIns="45720" anchor="t" anchorCtr="0" upright="1">
                          <a:noAutofit/>
                        </wps:bodyPr>
                      </wps:wsp>
                      <wps:wsp>
                        <wps:cNvPr id="3" name="Rectangle 7"/>
                        <wps:cNvSpPr>
                          <a:spLocks noChangeArrowheads="1"/>
                        </wps:cNvSpPr>
                        <wps:spPr bwMode="auto">
                          <a:xfrm>
                            <a:off x="5867" y="9240"/>
                            <a:ext cx="4337" cy="2343"/>
                          </a:xfrm>
                          <a:prstGeom prst="rect">
                            <a:avLst/>
                          </a:prstGeom>
                          <a:solidFill>
                            <a:srgbClr val="FFFFFF"/>
                          </a:solidFill>
                          <a:ln w="9525">
                            <a:solidFill>
                              <a:srgbClr val="000000"/>
                            </a:solidFill>
                            <a:miter lim="800000"/>
                          </a:ln>
                        </wps:spPr>
                        <wps:txbx>
                          <w:txbxContent>
                            <w:p w:rsidR="00DE2E1E" w:rsidRDefault="008322F7">
                              <w:pPr>
                                <w:jc w:val="center"/>
                                <w:rPr>
                                  <w:rFonts w:ascii="仿宋" w:eastAsia="仿宋" w:hAnsi="仿宋" w:cs="仿宋"/>
                                </w:rPr>
                              </w:pPr>
                              <w:r>
                                <w:rPr>
                                  <w:rFonts w:ascii="仿宋" w:eastAsia="仿宋" w:hAnsi="仿宋" w:cs="仿宋" w:hint="eastAsia"/>
                                </w:rPr>
                                <w:t>法定代表人</w:t>
                              </w:r>
                            </w:p>
                            <w:p w:rsidR="00DE2E1E" w:rsidRDefault="008322F7">
                              <w:pPr>
                                <w:jc w:val="center"/>
                                <w:rPr>
                                  <w:rFonts w:ascii="仿宋" w:eastAsia="仿宋" w:hAnsi="仿宋" w:cs="仿宋"/>
                                </w:rPr>
                              </w:pPr>
                              <w:r>
                                <w:rPr>
                                  <w:rFonts w:ascii="仿宋" w:eastAsia="仿宋" w:hAnsi="仿宋" w:cs="仿宋" w:hint="eastAsia"/>
                                </w:rPr>
                                <w:t>居民身份证复印件粘贴处</w:t>
                              </w:r>
                            </w:p>
                            <w:p w:rsidR="00DE2E1E" w:rsidRDefault="00DE2E1E">
                              <w:pPr>
                                <w:ind w:firstLineChars="500" w:firstLine="1100"/>
                                <w:rPr>
                                  <w:rFonts w:ascii="仿宋" w:eastAsia="仿宋" w:hAnsi="仿宋" w:cs="仿宋"/>
                                </w:rPr>
                              </w:pPr>
                            </w:p>
                            <w:p w:rsidR="00DE2E1E" w:rsidRDefault="008322F7">
                              <w:pPr>
                                <w:jc w:val="center"/>
                              </w:pPr>
                              <w:r>
                                <w:rPr>
                                  <w:rFonts w:ascii="仿宋" w:eastAsia="仿宋" w:hAnsi="仿宋" w:cs="仿宋" w:hint="eastAsia"/>
                                </w:rPr>
                                <w:t>（反面）</w:t>
                              </w:r>
                            </w:p>
                            <w:p w:rsidR="00DE2E1E" w:rsidRDefault="00DE2E1E"/>
                          </w:txbxContent>
                        </wps:txbx>
                        <wps:bodyPr rot="0" vert="horz" wrap="square" lIns="91440" tIns="45720" rIns="91440" bIns="45720" anchor="t" anchorCtr="0" upright="1">
                          <a:noAutofit/>
                        </wps:bodyPr>
                      </wps:wsp>
                    </wpg:wgp>
                  </a:graphicData>
                </a:graphic>
              </wp:anchor>
            </w:drawing>
          </mc:Choice>
          <mc:Fallback>
            <w:pict>
              <v:group id="Group 5" o:spid="_x0000_s1029" style="position:absolute;margin-left:-1.5pt;margin-top:17.1pt;width:439.7pt;height:117.15pt;z-index:251660288" coordorigin="1410,9240" coordsize="8794,2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">
                <v:rect id="Rectangle 6" o:spid="_x0000_s1030" style="position:absolute;left:1410;top:9240;width:4337;height:2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DE2E1E" w:rsidRDefault="008322F7">
                        <w:pPr>
                          <w:jc w:val="center"/>
                          <w:rPr>
                            <w:rFonts w:ascii="仿宋" w:eastAsia="仿宋" w:hAnsi="仿宋" w:cs="仿宋"/>
                          </w:rPr>
                        </w:pPr>
                        <w:r>
                          <w:rPr>
                            <w:rFonts w:ascii="仿宋" w:eastAsia="仿宋" w:hAnsi="仿宋" w:cs="仿宋" w:hint="eastAsia"/>
                          </w:rPr>
                          <w:t>法定代表人</w:t>
                        </w:r>
                      </w:p>
                      <w:p w:rsidR="00DE2E1E" w:rsidRDefault="008322F7">
                        <w:pPr>
                          <w:jc w:val="center"/>
                          <w:rPr>
                            <w:rFonts w:ascii="仿宋" w:eastAsia="仿宋" w:hAnsi="仿宋" w:cs="仿宋"/>
                          </w:rPr>
                        </w:pPr>
                        <w:r>
                          <w:rPr>
                            <w:rFonts w:ascii="仿宋" w:eastAsia="仿宋" w:hAnsi="仿宋" w:cs="仿宋" w:hint="eastAsia"/>
                          </w:rPr>
                          <w:t>居民身份证复印件粘贴处</w:t>
                        </w:r>
                      </w:p>
                      <w:p w:rsidR="00DE2E1E" w:rsidRDefault="00DE2E1E">
                        <w:pPr>
                          <w:ind w:firstLineChars="500" w:firstLine="1100"/>
                          <w:rPr>
                            <w:rFonts w:ascii="仿宋" w:eastAsia="仿宋" w:hAnsi="仿宋" w:cs="仿宋"/>
                          </w:rPr>
                        </w:pPr>
                      </w:p>
                      <w:p w:rsidR="00DE2E1E" w:rsidRDefault="008322F7">
                        <w:pPr>
                          <w:jc w:val="center"/>
                          <w:rPr>
                            <w:rFonts w:ascii="仿宋" w:eastAsia="仿宋" w:hAnsi="仿宋" w:cs="仿宋"/>
                          </w:rPr>
                        </w:pPr>
                        <w:r>
                          <w:rPr>
                            <w:rFonts w:ascii="仿宋" w:eastAsia="仿宋" w:hAnsi="仿宋" w:cs="仿宋" w:hint="eastAsia"/>
                          </w:rPr>
                          <w:t>（正面）</w:t>
                        </w:r>
                      </w:p>
                      <w:p w:rsidR="00DE2E1E" w:rsidRDefault="00DE2E1E"/>
                    </w:txbxContent>
                  </v:textbox>
                </v:rect>
                <v:rect id="Rectangle 7" o:spid="_x0000_s1031" style="position:absolute;left:5867;top:9240;width:4337;height:2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DE2E1E" w:rsidRDefault="008322F7">
                        <w:pPr>
                          <w:jc w:val="center"/>
                          <w:rPr>
                            <w:rFonts w:ascii="仿宋" w:eastAsia="仿宋" w:hAnsi="仿宋" w:cs="仿宋"/>
                          </w:rPr>
                        </w:pPr>
                        <w:r>
                          <w:rPr>
                            <w:rFonts w:ascii="仿宋" w:eastAsia="仿宋" w:hAnsi="仿宋" w:cs="仿宋" w:hint="eastAsia"/>
                          </w:rPr>
                          <w:t>法定代表人</w:t>
                        </w:r>
                      </w:p>
                      <w:p w:rsidR="00DE2E1E" w:rsidRDefault="008322F7">
                        <w:pPr>
                          <w:jc w:val="center"/>
                          <w:rPr>
                            <w:rFonts w:ascii="仿宋" w:eastAsia="仿宋" w:hAnsi="仿宋" w:cs="仿宋"/>
                          </w:rPr>
                        </w:pPr>
                        <w:r>
                          <w:rPr>
                            <w:rFonts w:ascii="仿宋" w:eastAsia="仿宋" w:hAnsi="仿宋" w:cs="仿宋" w:hint="eastAsia"/>
                          </w:rPr>
                          <w:t>居民身份证复印件粘贴处</w:t>
                        </w:r>
                      </w:p>
                      <w:p w:rsidR="00DE2E1E" w:rsidRDefault="00DE2E1E">
                        <w:pPr>
                          <w:ind w:firstLineChars="500" w:firstLine="1100"/>
                          <w:rPr>
                            <w:rFonts w:ascii="仿宋" w:eastAsia="仿宋" w:hAnsi="仿宋" w:cs="仿宋"/>
                          </w:rPr>
                        </w:pPr>
                      </w:p>
                      <w:p w:rsidR="00DE2E1E" w:rsidRDefault="008322F7">
                        <w:pPr>
                          <w:jc w:val="center"/>
                        </w:pPr>
                        <w:r>
                          <w:rPr>
                            <w:rFonts w:ascii="仿宋" w:eastAsia="仿宋" w:hAnsi="仿宋" w:cs="仿宋" w:hint="eastAsia"/>
                          </w:rPr>
                          <w:t>（反面）</w:t>
                        </w:r>
                      </w:p>
                      <w:p w:rsidR="00DE2E1E" w:rsidRDefault="00DE2E1E"/>
                    </w:txbxContent>
                  </v:textbox>
                </v:rect>
              </v:group>
            </w:pict>
          </mc:Fallback>
        </mc:AlternateContent>
      </w:r>
    </w:p>
    <w:p w:rsidR="00DE2E1E" w:rsidRDefault="00DE2E1E">
      <w:pPr>
        <w:spacing w:line="360" w:lineRule="auto"/>
        <w:rPr>
          <w:rFonts w:ascii="宋体"/>
        </w:rPr>
      </w:pPr>
    </w:p>
    <w:p w:rsidR="00DE2E1E" w:rsidRDefault="00DE2E1E">
      <w:pPr>
        <w:spacing w:line="360" w:lineRule="auto"/>
        <w:rPr>
          <w:rFonts w:ascii="宋体"/>
        </w:rPr>
      </w:pPr>
    </w:p>
    <w:p w:rsidR="00DE2E1E" w:rsidRDefault="00DE2E1E">
      <w:pPr>
        <w:spacing w:line="360" w:lineRule="auto"/>
        <w:rPr>
          <w:rFonts w:ascii="宋体"/>
        </w:rPr>
      </w:pPr>
    </w:p>
    <w:p w:rsidR="00DE2E1E" w:rsidRDefault="00DE2E1E">
      <w:pPr>
        <w:spacing w:line="500" w:lineRule="exact"/>
        <w:rPr>
          <w:rFonts w:ascii="宋体"/>
          <w:b/>
          <w:bCs/>
        </w:rPr>
      </w:pPr>
    </w:p>
    <w:p w:rsidR="00DE2E1E" w:rsidRDefault="008322F7">
      <w:pPr>
        <w:spacing w:line="500" w:lineRule="exact"/>
        <w:rPr>
          <w:rFonts w:ascii="宋体"/>
          <w:b/>
          <w:bCs/>
        </w:rPr>
      </w:pPr>
      <w:r>
        <w:rPr>
          <w:rFonts w:ascii="宋体" w:hint="eastAsia"/>
          <w:b/>
          <w:bCs/>
        </w:rPr>
        <w:t xml:space="preserve">                         </w:t>
      </w:r>
    </w:p>
    <w:p w:rsidR="00DE2E1E" w:rsidRDefault="00DE2E1E">
      <w:pPr>
        <w:spacing w:line="500" w:lineRule="exact"/>
        <w:rPr>
          <w:rFonts w:ascii="宋体"/>
          <w:b/>
          <w:bCs/>
        </w:rPr>
      </w:pPr>
    </w:p>
    <w:p w:rsidR="00DE2E1E" w:rsidRDefault="008322F7">
      <w:pPr>
        <w:spacing w:after="0" w:line="600" w:lineRule="exact"/>
        <w:ind w:firstLineChars="1600" w:firstLine="5120"/>
        <w:rPr>
          <w:rFonts w:ascii="仿宋" w:eastAsia="仿宋" w:hAnsi="仿宋" w:cs="仿宋"/>
          <w:sz w:val="32"/>
          <w:szCs w:val="32"/>
          <w:u w:val="single"/>
        </w:rPr>
      </w:pPr>
      <w:r>
        <w:rPr>
          <w:rFonts w:ascii="仿宋" w:eastAsia="仿宋" w:hAnsi="仿宋" w:cs="仿宋" w:hint="eastAsia"/>
          <w:sz w:val="32"/>
          <w:szCs w:val="32"/>
        </w:rPr>
        <w:t>报价人名称：（加盖</w:t>
      </w:r>
      <w:r>
        <w:rPr>
          <w:rFonts w:ascii="仿宋" w:eastAsia="仿宋" w:hAnsi="仿宋" w:cs="仿宋" w:hint="eastAsia"/>
          <w:spacing w:val="4"/>
          <w:sz w:val="32"/>
          <w:szCs w:val="32"/>
        </w:rPr>
        <w:t>公章</w:t>
      </w:r>
      <w:r>
        <w:rPr>
          <w:rFonts w:ascii="仿宋" w:eastAsia="仿宋" w:hAnsi="仿宋" w:cs="仿宋" w:hint="eastAsia"/>
          <w:sz w:val="32"/>
          <w:szCs w:val="32"/>
        </w:rPr>
        <w:t>）</w:t>
      </w:r>
      <w:r>
        <w:rPr>
          <w:rFonts w:ascii="仿宋" w:eastAsia="仿宋" w:hAnsi="仿宋" w:cs="仿宋" w:hint="eastAsia"/>
          <w:sz w:val="32"/>
          <w:szCs w:val="32"/>
          <w:u w:val="single"/>
        </w:rPr>
        <w:t xml:space="preserve">       </w:t>
      </w:r>
    </w:p>
    <w:p w:rsidR="00DE2E1E" w:rsidRDefault="008322F7">
      <w:pPr>
        <w:spacing w:after="0" w:line="600" w:lineRule="exact"/>
        <w:ind w:firstLineChars="1600" w:firstLine="5120"/>
        <w:rPr>
          <w:rFonts w:ascii="仿宋" w:eastAsia="仿宋" w:hAnsi="仿宋" w:cs="仿宋"/>
          <w:b/>
          <w:bCs/>
          <w:sz w:val="32"/>
          <w:szCs w:val="32"/>
          <w:u w:val="single"/>
        </w:rPr>
      </w:pPr>
      <w:r>
        <w:rPr>
          <w:rFonts w:ascii="仿宋" w:eastAsia="仿宋" w:hAnsi="仿宋" w:cs="仿宋" w:hint="eastAsia"/>
          <w:sz w:val="32"/>
          <w:szCs w:val="32"/>
        </w:rPr>
        <w:t>签发日期：</w:t>
      </w:r>
      <w:r>
        <w:rPr>
          <w:rFonts w:ascii="仿宋" w:eastAsia="仿宋" w:hAnsi="仿宋" w:cs="仿宋" w:hint="eastAsia"/>
          <w:sz w:val="32"/>
          <w:szCs w:val="32"/>
          <w:u w:val="single"/>
        </w:rPr>
        <w:t xml:space="preserve">                </w:t>
      </w:r>
      <w:bookmarkEnd w:id="0"/>
      <w:bookmarkEnd w:id="1"/>
    </w:p>
    <w:sectPr w:rsidR="00DE2E1E">
      <w:pgSz w:w="11906" w:h="16838"/>
      <w:pgMar w:top="1276" w:right="1800" w:bottom="993" w:left="1418" w:header="708" w:footer="708"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C4A" w:rsidRDefault="00827C4A">
      <w:pPr>
        <w:spacing w:after="0"/>
      </w:pPr>
      <w:r>
        <w:separator/>
      </w:r>
    </w:p>
  </w:endnote>
  <w:endnote w:type="continuationSeparator" w:id="0">
    <w:p w:rsidR="00827C4A" w:rsidRDefault="00827C4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C4A" w:rsidRDefault="00827C4A">
      <w:pPr>
        <w:spacing w:after="0"/>
      </w:pPr>
      <w:r>
        <w:separator/>
      </w:r>
    </w:p>
  </w:footnote>
  <w:footnote w:type="continuationSeparator" w:id="0">
    <w:p w:rsidR="00827C4A" w:rsidRDefault="00827C4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25ABF"/>
    <w:multiLevelType w:val="multilevel"/>
    <w:tmpl w:val="18925ABF"/>
    <w:lvl w:ilvl="0">
      <w:start w:val="1"/>
      <w:numFmt w:val="chineseCountingThousand"/>
      <w:lvlText w:val="(%1)"/>
      <w:lvlJc w:val="left"/>
      <w:pPr>
        <w:tabs>
          <w:tab w:val="num" w:pos="420"/>
        </w:tabs>
        <w:ind w:left="420" w:hanging="420"/>
      </w:pPr>
      <w:rPr>
        <w:color w:val="auto"/>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4B1939B3"/>
    <w:multiLevelType w:val="multilevel"/>
    <w:tmpl w:val="4B1939B3"/>
    <w:lvl w:ilvl="0">
      <w:start w:val="1"/>
      <w:numFmt w:val="decimal"/>
      <w:lvlText w:val="%1"/>
      <w:lvlJc w:val="center"/>
      <w:pPr>
        <w:tabs>
          <w:tab w:val="left" w:pos="142"/>
        </w:tabs>
        <w:ind w:left="142" w:firstLine="38"/>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JjMDVkY2ExNjYyYWQ3MDY1MWZiYmQyYmVkNWQwM2MifQ=="/>
  </w:docVars>
  <w:rsids>
    <w:rsidRoot w:val="005829ED"/>
    <w:rsid w:val="00007800"/>
    <w:rsid w:val="00011F70"/>
    <w:rsid w:val="00023562"/>
    <w:rsid w:val="000259E0"/>
    <w:rsid w:val="00025E2E"/>
    <w:rsid w:val="00026F11"/>
    <w:rsid w:val="00031D67"/>
    <w:rsid w:val="000558F8"/>
    <w:rsid w:val="0005721B"/>
    <w:rsid w:val="00067280"/>
    <w:rsid w:val="000855E1"/>
    <w:rsid w:val="00086ED6"/>
    <w:rsid w:val="0009473E"/>
    <w:rsid w:val="000B16B8"/>
    <w:rsid w:val="000D0DA4"/>
    <w:rsid w:val="000D1054"/>
    <w:rsid w:val="000D6ADE"/>
    <w:rsid w:val="000F0E05"/>
    <w:rsid w:val="000F3B48"/>
    <w:rsid w:val="000F63C5"/>
    <w:rsid w:val="0010207E"/>
    <w:rsid w:val="00163A7E"/>
    <w:rsid w:val="00164454"/>
    <w:rsid w:val="0016541A"/>
    <w:rsid w:val="00166B18"/>
    <w:rsid w:val="0016750E"/>
    <w:rsid w:val="001846E4"/>
    <w:rsid w:val="00195EC3"/>
    <w:rsid w:val="001A195E"/>
    <w:rsid w:val="001A7053"/>
    <w:rsid w:val="001B0D58"/>
    <w:rsid w:val="001B3C63"/>
    <w:rsid w:val="001C38B6"/>
    <w:rsid w:val="001D1AC0"/>
    <w:rsid w:val="001D3D3B"/>
    <w:rsid w:val="001E26CF"/>
    <w:rsid w:val="00215C1E"/>
    <w:rsid w:val="002170BB"/>
    <w:rsid w:val="0021719B"/>
    <w:rsid w:val="00217CEF"/>
    <w:rsid w:val="00230B84"/>
    <w:rsid w:val="00235E2A"/>
    <w:rsid w:val="002419BE"/>
    <w:rsid w:val="00254CB5"/>
    <w:rsid w:val="002557EA"/>
    <w:rsid w:val="0026603B"/>
    <w:rsid w:val="002673C3"/>
    <w:rsid w:val="00267D33"/>
    <w:rsid w:val="00270989"/>
    <w:rsid w:val="00272BB1"/>
    <w:rsid w:val="0028363F"/>
    <w:rsid w:val="00284153"/>
    <w:rsid w:val="002855E7"/>
    <w:rsid w:val="002A2D01"/>
    <w:rsid w:val="002A6A1F"/>
    <w:rsid w:val="002B5C28"/>
    <w:rsid w:val="002B630F"/>
    <w:rsid w:val="002B643F"/>
    <w:rsid w:val="002C5079"/>
    <w:rsid w:val="002D44D8"/>
    <w:rsid w:val="002E04AD"/>
    <w:rsid w:val="002E1432"/>
    <w:rsid w:val="0031100D"/>
    <w:rsid w:val="00325C0A"/>
    <w:rsid w:val="00326DA8"/>
    <w:rsid w:val="00331307"/>
    <w:rsid w:val="003433F9"/>
    <w:rsid w:val="00343428"/>
    <w:rsid w:val="00354D47"/>
    <w:rsid w:val="00362A36"/>
    <w:rsid w:val="0038781E"/>
    <w:rsid w:val="00392122"/>
    <w:rsid w:val="003B7324"/>
    <w:rsid w:val="003B76EC"/>
    <w:rsid w:val="003C3DC0"/>
    <w:rsid w:val="003E191B"/>
    <w:rsid w:val="003F0950"/>
    <w:rsid w:val="00404E7C"/>
    <w:rsid w:val="00411A4E"/>
    <w:rsid w:val="0041521A"/>
    <w:rsid w:val="00430D8E"/>
    <w:rsid w:val="004449D3"/>
    <w:rsid w:val="0044729A"/>
    <w:rsid w:val="00450FE6"/>
    <w:rsid w:val="00456639"/>
    <w:rsid w:val="004752D5"/>
    <w:rsid w:val="00481BB9"/>
    <w:rsid w:val="0048209A"/>
    <w:rsid w:val="004A0436"/>
    <w:rsid w:val="004A56C8"/>
    <w:rsid w:val="004D084C"/>
    <w:rsid w:val="004E6DA6"/>
    <w:rsid w:val="00512AC6"/>
    <w:rsid w:val="0051413A"/>
    <w:rsid w:val="00516992"/>
    <w:rsid w:val="00522517"/>
    <w:rsid w:val="00530338"/>
    <w:rsid w:val="00531B2B"/>
    <w:rsid w:val="0053473B"/>
    <w:rsid w:val="00546239"/>
    <w:rsid w:val="00546F53"/>
    <w:rsid w:val="00557058"/>
    <w:rsid w:val="0056272B"/>
    <w:rsid w:val="00563505"/>
    <w:rsid w:val="00571D74"/>
    <w:rsid w:val="005728FA"/>
    <w:rsid w:val="0057709A"/>
    <w:rsid w:val="005829ED"/>
    <w:rsid w:val="0058439B"/>
    <w:rsid w:val="005903BD"/>
    <w:rsid w:val="005929AB"/>
    <w:rsid w:val="00593C29"/>
    <w:rsid w:val="005A093C"/>
    <w:rsid w:val="005A5DF4"/>
    <w:rsid w:val="005A6F8C"/>
    <w:rsid w:val="005B1963"/>
    <w:rsid w:val="005B23A3"/>
    <w:rsid w:val="005B3863"/>
    <w:rsid w:val="005C0C6B"/>
    <w:rsid w:val="005D58D0"/>
    <w:rsid w:val="005F0667"/>
    <w:rsid w:val="00607544"/>
    <w:rsid w:val="00634515"/>
    <w:rsid w:val="00641C7B"/>
    <w:rsid w:val="006438FB"/>
    <w:rsid w:val="0066496D"/>
    <w:rsid w:val="00686C0D"/>
    <w:rsid w:val="00692E06"/>
    <w:rsid w:val="0069410B"/>
    <w:rsid w:val="00694640"/>
    <w:rsid w:val="006A7E42"/>
    <w:rsid w:val="006B3494"/>
    <w:rsid w:val="006B4F3D"/>
    <w:rsid w:val="006C2279"/>
    <w:rsid w:val="006C502C"/>
    <w:rsid w:val="006D583E"/>
    <w:rsid w:val="006F09EA"/>
    <w:rsid w:val="006F6C88"/>
    <w:rsid w:val="0071224B"/>
    <w:rsid w:val="00721B37"/>
    <w:rsid w:val="00732D41"/>
    <w:rsid w:val="007334A7"/>
    <w:rsid w:val="00736869"/>
    <w:rsid w:val="00744834"/>
    <w:rsid w:val="007524F8"/>
    <w:rsid w:val="00753157"/>
    <w:rsid w:val="00763A84"/>
    <w:rsid w:val="007808EC"/>
    <w:rsid w:val="0079039C"/>
    <w:rsid w:val="00791965"/>
    <w:rsid w:val="007D39BF"/>
    <w:rsid w:val="007D5FC8"/>
    <w:rsid w:val="007E07DB"/>
    <w:rsid w:val="007E0DE4"/>
    <w:rsid w:val="007F014D"/>
    <w:rsid w:val="007F43AE"/>
    <w:rsid w:val="007F6833"/>
    <w:rsid w:val="00817A0D"/>
    <w:rsid w:val="00827C4A"/>
    <w:rsid w:val="008322F7"/>
    <w:rsid w:val="008332D2"/>
    <w:rsid w:val="0083625F"/>
    <w:rsid w:val="00840716"/>
    <w:rsid w:val="00854AF6"/>
    <w:rsid w:val="00862EE3"/>
    <w:rsid w:val="00872DB4"/>
    <w:rsid w:val="008748AA"/>
    <w:rsid w:val="00876F44"/>
    <w:rsid w:val="0088763D"/>
    <w:rsid w:val="0089577D"/>
    <w:rsid w:val="008A4B42"/>
    <w:rsid w:val="008B3096"/>
    <w:rsid w:val="008B4DCD"/>
    <w:rsid w:val="008C2152"/>
    <w:rsid w:val="008C333C"/>
    <w:rsid w:val="008C5314"/>
    <w:rsid w:val="008C58F0"/>
    <w:rsid w:val="008D5EFD"/>
    <w:rsid w:val="008D66D0"/>
    <w:rsid w:val="008F41F0"/>
    <w:rsid w:val="00902CFA"/>
    <w:rsid w:val="0090640F"/>
    <w:rsid w:val="00922B8D"/>
    <w:rsid w:val="00924660"/>
    <w:rsid w:val="00927A2D"/>
    <w:rsid w:val="00931E35"/>
    <w:rsid w:val="009520D7"/>
    <w:rsid w:val="00955E23"/>
    <w:rsid w:val="00957F80"/>
    <w:rsid w:val="0096263D"/>
    <w:rsid w:val="00963D38"/>
    <w:rsid w:val="009833F9"/>
    <w:rsid w:val="00983DE4"/>
    <w:rsid w:val="009A2391"/>
    <w:rsid w:val="009B2D42"/>
    <w:rsid w:val="009B459E"/>
    <w:rsid w:val="009C1E0B"/>
    <w:rsid w:val="009C47F0"/>
    <w:rsid w:val="009D04D4"/>
    <w:rsid w:val="009D1C87"/>
    <w:rsid w:val="009D2BDE"/>
    <w:rsid w:val="009D475C"/>
    <w:rsid w:val="009D74DB"/>
    <w:rsid w:val="009F1917"/>
    <w:rsid w:val="009F488A"/>
    <w:rsid w:val="00A14CC0"/>
    <w:rsid w:val="00A158AB"/>
    <w:rsid w:val="00A25505"/>
    <w:rsid w:val="00A32F59"/>
    <w:rsid w:val="00A730CE"/>
    <w:rsid w:val="00AA12F8"/>
    <w:rsid w:val="00AB2064"/>
    <w:rsid w:val="00AB72C8"/>
    <w:rsid w:val="00AC41D4"/>
    <w:rsid w:val="00AE2D09"/>
    <w:rsid w:val="00AE4BA6"/>
    <w:rsid w:val="00B06353"/>
    <w:rsid w:val="00B10991"/>
    <w:rsid w:val="00B24901"/>
    <w:rsid w:val="00B2561D"/>
    <w:rsid w:val="00B4227A"/>
    <w:rsid w:val="00B46854"/>
    <w:rsid w:val="00B56B3D"/>
    <w:rsid w:val="00B96B1D"/>
    <w:rsid w:val="00BA11EF"/>
    <w:rsid w:val="00BA6290"/>
    <w:rsid w:val="00BC6039"/>
    <w:rsid w:val="00C03729"/>
    <w:rsid w:val="00C238F6"/>
    <w:rsid w:val="00C27E2C"/>
    <w:rsid w:val="00C42359"/>
    <w:rsid w:val="00C455F5"/>
    <w:rsid w:val="00C4588C"/>
    <w:rsid w:val="00C53124"/>
    <w:rsid w:val="00C66983"/>
    <w:rsid w:val="00C85A49"/>
    <w:rsid w:val="00CA2C96"/>
    <w:rsid w:val="00CC1BB6"/>
    <w:rsid w:val="00CC2C91"/>
    <w:rsid w:val="00CD22D1"/>
    <w:rsid w:val="00CE7790"/>
    <w:rsid w:val="00D041DC"/>
    <w:rsid w:val="00D051E0"/>
    <w:rsid w:val="00D1397F"/>
    <w:rsid w:val="00D216DA"/>
    <w:rsid w:val="00D25094"/>
    <w:rsid w:val="00D2574D"/>
    <w:rsid w:val="00D32555"/>
    <w:rsid w:val="00D35F35"/>
    <w:rsid w:val="00D42009"/>
    <w:rsid w:val="00D53B7B"/>
    <w:rsid w:val="00D57C95"/>
    <w:rsid w:val="00D65914"/>
    <w:rsid w:val="00D7610E"/>
    <w:rsid w:val="00D83869"/>
    <w:rsid w:val="00D8458C"/>
    <w:rsid w:val="00D94EFF"/>
    <w:rsid w:val="00DB5BC0"/>
    <w:rsid w:val="00DC50AA"/>
    <w:rsid w:val="00DD5957"/>
    <w:rsid w:val="00DE09C2"/>
    <w:rsid w:val="00DE2668"/>
    <w:rsid w:val="00DE2E1E"/>
    <w:rsid w:val="00E142A3"/>
    <w:rsid w:val="00E14EF8"/>
    <w:rsid w:val="00E2455D"/>
    <w:rsid w:val="00E253F0"/>
    <w:rsid w:val="00E260FA"/>
    <w:rsid w:val="00E32245"/>
    <w:rsid w:val="00E450C0"/>
    <w:rsid w:val="00E472F9"/>
    <w:rsid w:val="00E51B33"/>
    <w:rsid w:val="00E61ECF"/>
    <w:rsid w:val="00E74710"/>
    <w:rsid w:val="00E90772"/>
    <w:rsid w:val="00E927BE"/>
    <w:rsid w:val="00EA05EC"/>
    <w:rsid w:val="00EA31C3"/>
    <w:rsid w:val="00EB4501"/>
    <w:rsid w:val="00ED7CE0"/>
    <w:rsid w:val="00EE0048"/>
    <w:rsid w:val="00EE586D"/>
    <w:rsid w:val="00EE5ACE"/>
    <w:rsid w:val="00EF1999"/>
    <w:rsid w:val="00EF7306"/>
    <w:rsid w:val="00F02ACD"/>
    <w:rsid w:val="00F072C7"/>
    <w:rsid w:val="00F15956"/>
    <w:rsid w:val="00F31E3F"/>
    <w:rsid w:val="00F5491F"/>
    <w:rsid w:val="00F6312B"/>
    <w:rsid w:val="00F67CE6"/>
    <w:rsid w:val="00F70C83"/>
    <w:rsid w:val="00F77BD9"/>
    <w:rsid w:val="00F83103"/>
    <w:rsid w:val="00F950F7"/>
    <w:rsid w:val="00FA620F"/>
    <w:rsid w:val="00FC190F"/>
    <w:rsid w:val="00FE2DF8"/>
    <w:rsid w:val="00FE3E21"/>
    <w:rsid w:val="00FE5FDB"/>
    <w:rsid w:val="00FF38E6"/>
    <w:rsid w:val="06EC4F58"/>
    <w:rsid w:val="079E5192"/>
    <w:rsid w:val="08455168"/>
    <w:rsid w:val="0BF51ABF"/>
    <w:rsid w:val="0E1813CF"/>
    <w:rsid w:val="158D3B3B"/>
    <w:rsid w:val="1E6847B9"/>
    <w:rsid w:val="21BF360B"/>
    <w:rsid w:val="23AB6B46"/>
    <w:rsid w:val="26F81E01"/>
    <w:rsid w:val="2DEB54CA"/>
    <w:rsid w:val="32FE2EF1"/>
    <w:rsid w:val="330B1FFC"/>
    <w:rsid w:val="344D24B7"/>
    <w:rsid w:val="38B53DE4"/>
    <w:rsid w:val="44BF2CE3"/>
    <w:rsid w:val="460B5EC5"/>
    <w:rsid w:val="462E1094"/>
    <w:rsid w:val="463C7073"/>
    <w:rsid w:val="495D4810"/>
    <w:rsid w:val="498D1BA3"/>
    <w:rsid w:val="50EC0779"/>
    <w:rsid w:val="57CB6E0C"/>
    <w:rsid w:val="5EF22017"/>
    <w:rsid w:val="66FD7778"/>
    <w:rsid w:val="6E5E27FE"/>
    <w:rsid w:val="76054C7B"/>
    <w:rsid w:val="77DE1622"/>
    <w:rsid w:val="78A431C8"/>
    <w:rsid w:val="79836B0A"/>
    <w:rsid w:val="7B1431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Plain Text"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djustRightInd w:val="0"/>
      <w:snapToGrid w:val="0"/>
      <w:spacing w:after="200"/>
    </w:pPr>
    <w:rPr>
      <w:rFonts w:ascii="Tahoma" w:eastAsia="微软雅黑" w:hAnsi="Tahoma"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style>
  <w:style w:type="paragraph" w:styleId="a4">
    <w:name w:val="Plain Text"/>
    <w:basedOn w:val="a"/>
    <w:link w:val="Char0"/>
    <w:qFormat/>
    <w:pPr>
      <w:widowControl w:val="0"/>
      <w:adjustRightInd/>
      <w:snapToGrid/>
      <w:spacing w:after="0"/>
      <w:jc w:val="both"/>
    </w:pPr>
    <w:rPr>
      <w:rFonts w:ascii="宋体" w:eastAsia="宋体" w:hAnsi="Courier New"/>
      <w:sz w:val="20"/>
      <w:szCs w:val="21"/>
    </w:rPr>
  </w:style>
  <w:style w:type="paragraph" w:styleId="a5">
    <w:name w:val="Balloon Text"/>
    <w:basedOn w:val="a"/>
    <w:link w:val="Char1"/>
    <w:uiPriority w:val="99"/>
    <w:semiHidden/>
    <w:unhideWhenUsed/>
    <w:pPr>
      <w:spacing w:after="0"/>
    </w:pPr>
    <w:rPr>
      <w:sz w:val="18"/>
      <w:szCs w:val="18"/>
    </w:rPr>
  </w:style>
  <w:style w:type="paragraph" w:styleId="a6">
    <w:name w:val="footer"/>
    <w:basedOn w:val="a"/>
    <w:link w:val="Char2"/>
    <w:uiPriority w:val="99"/>
    <w:unhideWhenUsed/>
    <w:pPr>
      <w:tabs>
        <w:tab w:val="center" w:pos="4153"/>
        <w:tab w:val="right" w:pos="8306"/>
      </w:tabs>
    </w:pPr>
    <w:rPr>
      <w:sz w:val="18"/>
      <w:szCs w:val="18"/>
    </w:rPr>
  </w:style>
  <w:style w:type="paragraph" w:styleId="a7">
    <w:name w:val="header"/>
    <w:basedOn w:val="a"/>
    <w:link w:val="Char3"/>
    <w:uiPriority w:val="99"/>
    <w:unhideWhenUsed/>
    <w:pPr>
      <w:pBdr>
        <w:bottom w:val="single" w:sz="6" w:space="1" w:color="auto"/>
      </w:pBdr>
      <w:tabs>
        <w:tab w:val="center" w:pos="4153"/>
        <w:tab w:val="right" w:pos="8306"/>
      </w:tabs>
      <w:jc w:val="center"/>
    </w:pPr>
    <w:rPr>
      <w:sz w:val="18"/>
      <w:szCs w:val="18"/>
    </w:rPr>
  </w:style>
  <w:style w:type="character" w:styleId="a8">
    <w:name w:val="Hyperlink"/>
    <w:basedOn w:val="a0"/>
    <w:uiPriority w:val="99"/>
    <w:unhideWhenUsed/>
    <w:rPr>
      <w:color w:val="0000FF" w:themeColor="hyperlink"/>
      <w:u w:val="single"/>
    </w:rPr>
  </w:style>
  <w:style w:type="character" w:customStyle="1" w:styleId="Char">
    <w:name w:val="批注文字 Char"/>
    <w:basedOn w:val="a0"/>
    <w:link w:val="a3"/>
    <w:uiPriority w:val="99"/>
    <w:qFormat/>
    <w:rPr>
      <w:rFonts w:ascii="Tahoma" w:eastAsia="微软雅黑" w:hAnsi="Tahoma" w:cs="Times New Roman"/>
      <w:kern w:val="0"/>
      <w:sz w:val="22"/>
    </w:rPr>
  </w:style>
  <w:style w:type="character" w:customStyle="1" w:styleId="Char1">
    <w:name w:val="批注框文本 Char"/>
    <w:basedOn w:val="a0"/>
    <w:link w:val="a5"/>
    <w:uiPriority w:val="99"/>
    <w:semiHidden/>
    <w:qFormat/>
    <w:rPr>
      <w:rFonts w:ascii="Tahoma" w:eastAsia="微软雅黑" w:hAnsi="Tahoma" w:cs="Times New Roman"/>
      <w:kern w:val="0"/>
      <w:sz w:val="18"/>
      <w:szCs w:val="18"/>
    </w:rPr>
  </w:style>
  <w:style w:type="paragraph" w:styleId="a9">
    <w:name w:val="List Paragraph"/>
    <w:basedOn w:val="a"/>
    <w:uiPriority w:val="34"/>
    <w:qFormat/>
    <w:pPr>
      <w:ind w:firstLineChars="200" w:firstLine="420"/>
    </w:pPr>
  </w:style>
  <w:style w:type="character" w:customStyle="1" w:styleId="Char0">
    <w:name w:val="纯文本 Char"/>
    <w:basedOn w:val="a0"/>
    <w:link w:val="a4"/>
    <w:rPr>
      <w:rFonts w:ascii="宋体" w:eastAsia="宋体" w:hAnsi="Courier New" w:cs="Times New Roman"/>
      <w:kern w:val="0"/>
      <w:sz w:val="20"/>
      <w:szCs w:val="21"/>
    </w:rPr>
  </w:style>
  <w:style w:type="character" w:customStyle="1" w:styleId="Char3">
    <w:name w:val="页眉 Char"/>
    <w:basedOn w:val="a0"/>
    <w:link w:val="a7"/>
    <w:uiPriority w:val="99"/>
    <w:rPr>
      <w:rFonts w:ascii="Tahoma" w:eastAsia="微软雅黑" w:hAnsi="Tahoma" w:cs="Times New Roman"/>
      <w:kern w:val="0"/>
      <w:sz w:val="18"/>
      <w:szCs w:val="18"/>
    </w:rPr>
  </w:style>
  <w:style w:type="character" w:customStyle="1" w:styleId="Char2">
    <w:name w:val="页脚 Char"/>
    <w:basedOn w:val="a0"/>
    <w:link w:val="a6"/>
    <w:uiPriority w:val="99"/>
    <w:qFormat/>
    <w:rPr>
      <w:rFonts w:ascii="Tahoma" w:eastAsia="微软雅黑" w:hAnsi="Tahoma" w:cs="Times New Roman"/>
      <w:kern w:val="0"/>
      <w:sz w:val="18"/>
      <w:szCs w:val="18"/>
    </w:rPr>
  </w:style>
  <w:style w:type="character" w:customStyle="1" w:styleId="apple-converted-space">
    <w:name w:val="apple-converted-spa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Plain Text"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djustRightInd w:val="0"/>
      <w:snapToGrid w:val="0"/>
      <w:spacing w:after="200"/>
    </w:pPr>
    <w:rPr>
      <w:rFonts w:ascii="Tahoma" w:eastAsia="微软雅黑" w:hAnsi="Tahoma"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style>
  <w:style w:type="paragraph" w:styleId="a4">
    <w:name w:val="Plain Text"/>
    <w:basedOn w:val="a"/>
    <w:link w:val="Char0"/>
    <w:qFormat/>
    <w:pPr>
      <w:widowControl w:val="0"/>
      <w:adjustRightInd/>
      <w:snapToGrid/>
      <w:spacing w:after="0"/>
      <w:jc w:val="both"/>
    </w:pPr>
    <w:rPr>
      <w:rFonts w:ascii="宋体" w:eastAsia="宋体" w:hAnsi="Courier New"/>
      <w:sz w:val="20"/>
      <w:szCs w:val="21"/>
    </w:rPr>
  </w:style>
  <w:style w:type="paragraph" w:styleId="a5">
    <w:name w:val="Balloon Text"/>
    <w:basedOn w:val="a"/>
    <w:link w:val="Char1"/>
    <w:uiPriority w:val="99"/>
    <w:semiHidden/>
    <w:unhideWhenUsed/>
    <w:pPr>
      <w:spacing w:after="0"/>
    </w:pPr>
    <w:rPr>
      <w:sz w:val="18"/>
      <w:szCs w:val="18"/>
    </w:rPr>
  </w:style>
  <w:style w:type="paragraph" w:styleId="a6">
    <w:name w:val="footer"/>
    <w:basedOn w:val="a"/>
    <w:link w:val="Char2"/>
    <w:uiPriority w:val="99"/>
    <w:unhideWhenUsed/>
    <w:pPr>
      <w:tabs>
        <w:tab w:val="center" w:pos="4153"/>
        <w:tab w:val="right" w:pos="8306"/>
      </w:tabs>
    </w:pPr>
    <w:rPr>
      <w:sz w:val="18"/>
      <w:szCs w:val="18"/>
    </w:rPr>
  </w:style>
  <w:style w:type="paragraph" w:styleId="a7">
    <w:name w:val="header"/>
    <w:basedOn w:val="a"/>
    <w:link w:val="Char3"/>
    <w:uiPriority w:val="99"/>
    <w:unhideWhenUsed/>
    <w:pPr>
      <w:pBdr>
        <w:bottom w:val="single" w:sz="6" w:space="1" w:color="auto"/>
      </w:pBdr>
      <w:tabs>
        <w:tab w:val="center" w:pos="4153"/>
        <w:tab w:val="right" w:pos="8306"/>
      </w:tabs>
      <w:jc w:val="center"/>
    </w:pPr>
    <w:rPr>
      <w:sz w:val="18"/>
      <w:szCs w:val="18"/>
    </w:rPr>
  </w:style>
  <w:style w:type="character" w:styleId="a8">
    <w:name w:val="Hyperlink"/>
    <w:basedOn w:val="a0"/>
    <w:uiPriority w:val="99"/>
    <w:unhideWhenUsed/>
    <w:rPr>
      <w:color w:val="0000FF" w:themeColor="hyperlink"/>
      <w:u w:val="single"/>
    </w:rPr>
  </w:style>
  <w:style w:type="character" w:customStyle="1" w:styleId="Char">
    <w:name w:val="批注文字 Char"/>
    <w:basedOn w:val="a0"/>
    <w:link w:val="a3"/>
    <w:uiPriority w:val="99"/>
    <w:qFormat/>
    <w:rPr>
      <w:rFonts w:ascii="Tahoma" w:eastAsia="微软雅黑" w:hAnsi="Tahoma" w:cs="Times New Roman"/>
      <w:kern w:val="0"/>
      <w:sz w:val="22"/>
    </w:rPr>
  </w:style>
  <w:style w:type="character" w:customStyle="1" w:styleId="Char1">
    <w:name w:val="批注框文本 Char"/>
    <w:basedOn w:val="a0"/>
    <w:link w:val="a5"/>
    <w:uiPriority w:val="99"/>
    <w:semiHidden/>
    <w:qFormat/>
    <w:rPr>
      <w:rFonts w:ascii="Tahoma" w:eastAsia="微软雅黑" w:hAnsi="Tahoma" w:cs="Times New Roman"/>
      <w:kern w:val="0"/>
      <w:sz w:val="18"/>
      <w:szCs w:val="18"/>
    </w:rPr>
  </w:style>
  <w:style w:type="paragraph" w:styleId="a9">
    <w:name w:val="List Paragraph"/>
    <w:basedOn w:val="a"/>
    <w:uiPriority w:val="34"/>
    <w:qFormat/>
    <w:pPr>
      <w:ind w:firstLineChars="200" w:firstLine="420"/>
    </w:pPr>
  </w:style>
  <w:style w:type="character" w:customStyle="1" w:styleId="Char0">
    <w:name w:val="纯文本 Char"/>
    <w:basedOn w:val="a0"/>
    <w:link w:val="a4"/>
    <w:rPr>
      <w:rFonts w:ascii="宋体" w:eastAsia="宋体" w:hAnsi="Courier New" w:cs="Times New Roman"/>
      <w:kern w:val="0"/>
      <w:sz w:val="20"/>
      <w:szCs w:val="21"/>
    </w:rPr>
  </w:style>
  <w:style w:type="character" w:customStyle="1" w:styleId="Char3">
    <w:name w:val="页眉 Char"/>
    <w:basedOn w:val="a0"/>
    <w:link w:val="a7"/>
    <w:uiPriority w:val="99"/>
    <w:rPr>
      <w:rFonts w:ascii="Tahoma" w:eastAsia="微软雅黑" w:hAnsi="Tahoma" w:cs="Times New Roman"/>
      <w:kern w:val="0"/>
      <w:sz w:val="18"/>
      <w:szCs w:val="18"/>
    </w:rPr>
  </w:style>
  <w:style w:type="character" w:customStyle="1" w:styleId="Char2">
    <w:name w:val="页脚 Char"/>
    <w:basedOn w:val="a0"/>
    <w:link w:val="a6"/>
    <w:uiPriority w:val="99"/>
    <w:qFormat/>
    <w:rPr>
      <w:rFonts w:ascii="Tahoma" w:eastAsia="微软雅黑" w:hAnsi="Tahoma" w:cs="Times New Roman"/>
      <w:kern w:val="0"/>
      <w:sz w:val="18"/>
      <w:szCs w:val="18"/>
    </w:rPr>
  </w:style>
  <w:style w:type="character" w:customStyle="1" w:styleId="apple-converted-space">
    <w:name w:val="apple-converted-sp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8260">
      <w:bodyDiv w:val="1"/>
      <w:marLeft w:val="0"/>
      <w:marRight w:val="0"/>
      <w:marTop w:val="0"/>
      <w:marBottom w:val="0"/>
      <w:divBdr>
        <w:top w:val="none" w:sz="0" w:space="0" w:color="auto"/>
        <w:left w:val="none" w:sz="0" w:space="0" w:color="auto"/>
        <w:bottom w:val="none" w:sz="0" w:space="0" w:color="auto"/>
        <w:right w:val="none" w:sz="0" w:space="0" w:color="auto"/>
      </w:divBdr>
    </w:div>
    <w:div w:id="21337433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3BE947C-9F60-4DA9-82C4-87AE51105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507</Words>
  <Characters>2896</Characters>
  <Application>Microsoft Office Word</Application>
  <DocSecurity>0</DocSecurity>
  <Lines>24</Lines>
  <Paragraphs>6</Paragraphs>
  <ScaleCrop>false</ScaleCrop>
  <Company>微软中国</Company>
  <LinksUpToDate>false</LinksUpToDate>
  <CharactersWithSpaces>3397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zhushizhong</dc:creator>
  <cp:lastModifiedBy>杨俊业</cp:lastModifiedBy>
  <cp:revision>3</cp:revision>
  <cp:lastPrinted>2017-03-14T02:22:00Z</cp:lastPrinted>
  <dcterms:created xsi:type="dcterms:W3CDTF">2023-04-10T02:47:00Z</dcterms:created>
  <dcterms:modified xsi:type="dcterms:W3CDTF">2023-04-17T01:33:00Z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D62739CB54B94B3BB9ECAF05835FEFE6</vt:lpwstr>
  </property>
</Properties>
</file>